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1FED7" w14:textId="77777777" w:rsidR="008F32B2" w:rsidRDefault="008F32B2" w:rsidP="00300646">
      <w:pPr>
        <w:spacing w:after="160" w:line="256" w:lineRule="auto"/>
        <w:rPr>
          <w:noProof/>
          <w:lang w:val="es-BO" w:eastAsia="es-BO"/>
        </w:rPr>
      </w:pPr>
    </w:p>
    <w:p w14:paraId="7F8A4BE1" w14:textId="77777777" w:rsidR="008F32B2" w:rsidRDefault="008F32B2" w:rsidP="00300646">
      <w:pPr>
        <w:spacing w:after="160" w:line="256" w:lineRule="auto"/>
        <w:rPr>
          <w:noProof/>
          <w:lang w:val="es-BO" w:eastAsia="es-BO"/>
        </w:rPr>
      </w:pPr>
    </w:p>
    <w:p w14:paraId="778DE568" w14:textId="2A9BD587" w:rsidR="008F32B2" w:rsidRDefault="008F32B2" w:rsidP="00300646">
      <w:pPr>
        <w:spacing w:after="160" w:line="256" w:lineRule="auto"/>
        <w:rPr>
          <w:noProof/>
          <w:lang w:val="es-BO" w:eastAsia="es-BO"/>
        </w:rPr>
      </w:pPr>
      <w:r>
        <w:rPr>
          <w:noProof/>
          <w:lang w:val="es-BO" w:eastAsia="es-BO"/>
        </w:rPr>
        <w:drawing>
          <wp:inline distT="0" distB="0" distL="0" distR="0" wp14:anchorId="375B5DC2" wp14:editId="47289A6B">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19A6AB90" w14:textId="77777777" w:rsidR="008F32B2" w:rsidRDefault="008F32B2" w:rsidP="00300646">
      <w:pPr>
        <w:spacing w:after="160" w:line="256" w:lineRule="auto"/>
        <w:rPr>
          <w:noProof/>
          <w:lang w:val="es-BO" w:eastAsia="es-BO"/>
        </w:rPr>
      </w:pPr>
    </w:p>
    <w:p w14:paraId="2A1072A1" w14:textId="77777777" w:rsidR="008F32B2" w:rsidRDefault="008F32B2" w:rsidP="00300646">
      <w:pPr>
        <w:spacing w:after="160" w:line="256" w:lineRule="auto"/>
        <w:rPr>
          <w:noProof/>
          <w:lang w:val="es-BO" w:eastAsia="es-BO"/>
        </w:rPr>
      </w:pPr>
    </w:p>
    <w:p w14:paraId="504B82D9" w14:textId="7425D7B3" w:rsidR="008F32B2" w:rsidRDefault="00300646" w:rsidP="008F32B2">
      <w:pPr>
        <w:spacing w:after="160" w:line="256" w:lineRule="auto"/>
        <w:rPr>
          <w:rFonts w:cs="Verdana"/>
          <w:b/>
          <w:bCs/>
          <w:szCs w:val="18"/>
          <w:lang w:val="es-BO"/>
        </w:rPr>
      </w:pPr>
      <w:r>
        <w:rPr>
          <w:noProof/>
          <w:lang w:val="es-BO" w:eastAsia="es-BO"/>
        </w:rPr>
        <mc:AlternateContent>
          <mc:Choice Requires="wps">
            <w:drawing>
              <wp:anchor distT="0" distB="0" distL="114300" distR="114300" simplePos="0" relativeHeight="251661312" behindDoc="0" locked="0" layoutInCell="0" allowOverlap="1" wp14:anchorId="4802823D" wp14:editId="30787875">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3913D0" w:rsidRDefault="003913D0"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3913D0" w:rsidRDefault="003913D0"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3913D0" w:rsidRDefault="003913D0"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3913D0" w:rsidRDefault="003913D0"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6"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uDmAIAACk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" o:allowincell="f" fillcolor="#243f60" stroked="f" strokecolor="white">
                <v:fill opacity="40092f"/>
                <v:textbox inset="6.75pt,3.75pt,6.75pt,3.75pt">
                  <w:txbxContent>
                    <w:p w14:paraId="42F87A8F" w14:textId="41FABCE6" w:rsidR="003913D0" w:rsidRDefault="003913D0"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3913D0" w:rsidRDefault="003913D0"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3913D0" w:rsidRDefault="003913D0"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3913D0" w:rsidRDefault="003913D0" w:rsidP="00300646"/>
                  </w:txbxContent>
                </v:textbox>
                <w10:wrap anchorx="page" anchory="margin"/>
              </v:rect>
            </w:pict>
          </mc:Fallback>
        </mc:AlternateContent>
      </w:r>
    </w:p>
    <w:p w14:paraId="7F574A76" w14:textId="55E5AA93" w:rsidR="008F32B2" w:rsidRDefault="008F32B2" w:rsidP="008F32B2">
      <w:pPr>
        <w:spacing w:after="160" w:line="256" w:lineRule="auto"/>
        <w:rPr>
          <w:rFonts w:cs="Verdana"/>
          <w:b/>
          <w:bCs/>
          <w:szCs w:val="18"/>
          <w:lang w:val="es-BO"/>
        </w:rPr>
      </w:pPr>
    </w:p>
    <w:p w14:paraId="52D09B42" w14:textId="66CDAC88" w:rsidR="008F32B2" w:rsidRDefault="008F32B2" w:rsidP="008F32B2">
      <w:pPr>
        <w:spacing w:after="160" w:line="256" w:lineRule="auto"/>
        <w:rPr>
          <w:rFonts w:cs="Verdana"/>
          <w:b/>
          <w:bCs/>
          <w:szCs w:val="18"/>
          <w:lang w:val="es-BO"/>
        </w:rPr>
      </w:pPr>
      <w:r>
        <w:rPr>
          <w:noProof/>
          <w:lang w:val="es-BO" w:eastAsia="es-BO"/>
        </w:rPr>
        <mc:AlternateContent>
          <mc:Choice Requires="wps">
            <w:drawing>
              <wp:anchor distT="0" distB="0" distL="114300" distR="114300" simplePos="0" relativeHeight="251660288" behindDoc="0" locked="0" layoutInCell="1" allowOverlap="1" wp14:anchorId="2CF18184" wp14:editId="1D6A26E1">
                <wp:simplePos x="0" y="0"/>
                <wp:positionH relativeFrom="margin">
                  <wp:posOffset>-902970</wp:posOffset>
                </wp:positionH>
                <wp:positionV relativeFrom="paragraph">
                  <wp:posOffset>171772</wp:posOffset>
                </wp:positionV>
                <wp:extent cx="7112635" cy="13779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270A3" w14:textId="77777777" w:rsidR="003913D0" w:rsidRDefault="003913D0"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3913D0" w:rsidRDefault="003913D0"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3913D0" w:rsidRDefault="003913D0" w:rsidP="00300646">
                            <w:pPr>
                              <w:jc w:val="center"/>
                              <w:rPr>
                                <w:rFonts w:ascii="Century Gothic" w:hAnsi="Century Gothic"/>
                                <w:b/>
                                <w:color w:val="244061"/>
                                <w:sz w:val="36"/>
                                <w:szCs w:val="36"/>
                              </w:rPr>
                            </w:pPr>
                          </w:p>
                          <w:p w14:paraId="798AC575" w14:textId="128122FC" w:rsidR="003913D0" w:rsidRPr="008F32B2" w:rsidRDefault="003913D0" w:rsidP="008F32B2">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7" type="#_x0000_t202" style="position:absolute;left:0;text-align:left;margin-left:-71.1pt;margin-top:13.55pt;width:560.05pt;height:10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" filled="f" stroked="f">
                <v:textbox>
                  <w:txbxContent>
                    <w:p w14:paraId="182270A3" w14:textId="77777777" w:rsidR="003913D0" w:rsidRDefault="003913D0"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3913D0" w:rsidRDefault="003913D0"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3913D0" w:rsidRDefault="003913D0" w:rsidP="00300646">
                      <w:pPr>
                        <w:jc w:val="center"/>
                        <w:rPr>
                          <w:rFonts w:ascii="Century Gothic" w:hAnsi="Century Gothic"/>
                          <w:b/>
                          <w:color w:val="244061"/>
                          <w:sz w:val="36"/>
                          <w:szCs w:val="36"/>
                        </w:rPr>
                      </w:pPr>
                    </w:p>
                    <w:p w14:paraId="798AC575" w14:textId="128122FC" w:rsidR="003913D0" w:rsidRPr="008F32B2" w:rsidRDefault="003913D0" w:rsidP="008F32B2">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v:textbox>
                <w10:wrap anchorx="margin"/>
              </v:shape>
            </w:pict>
          </mc:Fallback>
        </mc:AlternateContent>
      </w:r>
    </w:p>
    <w:p w14:paraId="27E11FB3" w14:textId="3C5C288C" w:rsidR="008F32B2" w:rsidRDefault="008F32B2" w:rsidP="008F32B2">
      <w:pPr>
        <w:spacing w:after="160" w:line="256" w:lineRule="auto"/>
        <w:rPr>
          <w:rFonts w:cs="Verdana"/>
          <w:b/>
          <w:bCs/>
          <w:szCs w:val="18"/>
          <w:lang w:val="es-BO"/>
        </w:rPr>
      </w:pPr>
    </w:p>
    <w:p w14:paraId="0289DF03" w14:textId="77777777" w:rsidR="008F32B2" w:rsidRDefault="008F32B2" w:rsidP="008F32B2">
      <w:pPr>
        <w:spacing w:after="160" w:line="256" w:lineRule="auto"/>
        <w:rPr>
          <w:rFonts w:cs="Verdana"/>
          <w:b/>
          <w:bCs/>
          <w:szCs w:val="18"/>
          <w:lang w:val="es-BO"/>
        </w:rPr>
      </w:pPr>
    </w:p>
    <w:p w14:paraId="7E3D266A" w14:textId="46DD83F9" w:rsidR="008F32B2" w:rsidRDefault="008F32B2" w:rsidP="008F32B2">
      <w:pPr>
        <w:spacing w:after="160" w:line="256" w:lineRule="auto"/>
        <w:rPr>
          <w:rFonts w:cs="Verdana"/>
          <w:b/>
          <w:bCs/>
          <w:szCs w:val="18"/>
          <w:lang w:val="es-BO"/>
        </w:rPr>
      </w:pPr>
    </w:p>
    <w:p w14:paraId="0AF7B6C9" w14:textId="77777777" w:rsidR="008F32B2" w:rsidRDefault="008F32B2" w:rsidP="008F32B2">
      <w:pPr>
        <w:spacing w:after="160" w:line="256" w:lineRule="auto"/>
        <w:rPr>
          <w:rFonts w:cs="Verdana"/>
          <w:b/>
          <w:bCs/>
          <w:szCs w:val="18"/>
          <w:lang w:val="es-BO"/>
        </w:rPr>
      </w:pPr>
    </w:p>
    <w:p w14:paraId="5C2BF464" w14:textId="77777777" w:rsidR="008F32B2" w:rsidRDefault="008F32B2" w:rsidP="008F32B2">
      <w:pPr>
        <w:spacing w:after="160" w:line="256" w:lineRule="auto"/>
        <w:rPr>
          <w:rFonts w:cs="Verdana"/>
          <w:b/>
          <w:bCs/>
          <w:szCs w:val="18"/>
          <w:lang w:val="es-BO"/>
        </w:rPr>
      </w:pPr>
    </w:p>
    <w:p w14:paraId="1D4B8316" w14:textId="77777777" w:rsidR="008F32B2" w:rsidRDefault="008F32B2" w:rsidP="008F32B2">
      <w:pPr>
        <w:spacing w:after="160" w:line="256" w:lineRule="auto"/>
        <w:rPr>
          <w:rFonts w:cs="Verdana"/>
          <w:b/>
          <w:bCs/>
          <w:szCs w:val="18"/>
          <w:lang w:val="es-BO"/>
        </w:rPr>
      </w:pPr>
    </w:p>
    <w:p w14:paraId="74F0A5E6" w14:textId="77777777" w:rsidR="008F32B2" w:rsidRDefault="008F32B2" w:rsidP="008F32B2">
      <w:pPr>
        <w:spacing w:after="160" w:line="256" w:lineRule="auto"/>
        <w:rPr>
          <w:rFonts w:cs="Verdana"/>
          <w:b/>
          <w:bCs/>
          <w:szCs w:val="18"/>
          <w:lang w:val="es-BO"/>
        </w:rPr>
      </w:pPr>
    </w:p>
    <w:p w14:paraId="4F1970A0" w14:textId="77777777" w:rsidR="008F32B2" w:rsidRDefault="008F32B2" w:rsidP="008F32B2">
      <w:pPr>
        <w:spacing w:after="160" w:line="256" w:lineRule="auto"/>
        <w:rPr>
          <w:rFonts w:cs="Verdana"/>
          <w:b/>
          <w:bCs/>
          <w:szCs w:val="18"/>
          <w:lang w:val="es-BO"/>
        </w:rPr>
      </w:pPr>
    </w:p>
    <w:p w14:paraId="1E027E92" w14:textId="77777777" w:rsidR="008F32B2" w:rsidRDefault="008F32B2" w:rsidP="008F32B2">
      <w:pPr>
        <w:spacing w:after="160" w:line="256" w:lineRule="auto"/>
        <w:rPr>
          <w:rFonts w:cs="Verdana"/>
          <w:b/>
          <w:bCs/>
          <w:szCs w:val="18"/>
          <w:lang w:val="es-BO"/>
        </w:rPr>
      </w:pPr>
    </w:p>
    <w:p w14:paraId="60BE75B6" w14:textId="2089B090" w:rsidR="008F32B2" w:rsidRDefault="008F32B2" w:rsidP="008F32B2">
      <w:pPr>
        <w:spacing w:after="160" w:line="256" w:lineRule="auto"/>
        <w:jc w:val="center"/>
        <w:rPr>
          <w:rFonts w:ascii="Century Gothic" w:hAnsi="Century Gothic" w:cs="Tahoma"/>
          <w:b/>
          <w:sz w:val="28"/>
          <w:szCs w:val="28"/>
        </w:rPr>
      </w:pPr>
      <w:r>
        <w:rPr>
          <w:rFonts w:ascii="Century Gothic" w:hAnsi="Century Gothic" w:cs="Tahoma"/>
          <w:b/>
          <w:sz w:val="28"/>
          <w:szCs w:val="28"/>
        </w:rPr>
        <w:t>Profesional para la Evaluación del Cumplimiento de Obligaciones Contractuales de las Empresas Eléctricas</w:t>
      </w:r>
    </w:p>
    <w:p w14:paraId="5D474892" w14:textId="77777777" w:rsidR="008F32B2" w:rsidRDefault="008F32B2" w:rsidP="008F32B2">
      <w:pPr>
        <w:spacing w:after="160" w:line="256" w:lineRule="auto"/>
        <w:jc w:val="center"/>
        <w:rPr>
          <w:rFonts w:cs="Verdana"/>
          <w:b/>
          <w:bCs/>
          <w:szCs w:val="18"/>
          <w:lang w:val="es-BO"/>
        </w:rPr>
      </w:pPr>
    </w:p>
    <w:p w14:paraId="7AA9805C" w14:textId="11AACBA2" w:rsidR="008F32B2" w:rsidRDefault="00BE22B0" w:rsidP="008F32B2">
      <w:pPr>
        <w:spacing w:after="160" w:line="254" w:lineRule="auto"/>
        <w:jc w:val="center"/>
        <w:rPr>
          <w:b/>
          <w:lang w:val="es-BO"/>
        </w:rPr>
      </w:pPr>
      <w:proofErr w:type="spellStart"/>
      <w:r>
        <w:rPr>
          <w:rFonts w:ascii="Century Gothic" w:hAnsi="Century Gothic"/>
          <w:b/>
          <w:color w:val="0000FF"/>
          <w:sz w:val="24"/>
          <w:szCs w:val="24"/>
          <w:lang w:val="es-BO"/>
        </w:rPr>
        <w:t>2d</w:t>
      </w:r>
      <w:r w:rsidR="008F32B2">
        <w:rPr>
          <w:rFonts w:ascii="Century Gothic" w:hAnsi="Century Gothic"/>
          <w:b/>
          <w:color w:val="0000FF"/>
          <w:sz w:val="24"/>
          <w:szCs w:val="24"/>
          <w:lang w:val="es-BO"/>
        </w:rPr>
        <w:t>a</w:t>
      </w:r>
      <w:proofErr w:type="spellEnd"/>
      <w:r w:rsidR="008F32B2">
        <w:rPr>
          <w:rFonts w:ascii="Century Gothic" w:hAnsi="Century Gothic"/>
          <w:b/>
          <w:color w:val="0000FF"/>
          <w:sz w:val="24"/>
          <w:szCs w:val="24"/>
          <w:lang w:val="es-BO"/>
        </w:rPr>
        <w:t xml:space="preserve"> CONVOCATORIA</w:t>
      </w:r>
    </w:p>
    <w:p w14:paraId="05B6BCAF" w14:textId="77777777" w:rsidR="008F32B2" w:rsidRDefault="008F32B2" w:rsidP="008F32B2">
      <w:pPr>
        <w:spacing w:after="160" w:line="256" w:lineRule="auto"/>
        <w:rPr>
          <w:rFonts w:cs="Verdana"/>
          <w:b/>
          <w:bCs/>
          <w:szCs w:val="18"/>
          <w:lang w:val="es-BO"/>
        </w:rPr>
      </w:pPr>
    </w:p>
    <w:p w14:paraId="4E7138D3" w14:textId="77777777" w:rsidR="008F32B2" w:rsidRDefault="008F32B2" w:rsidP="008F32B2">
      <w:pPr>
        <w:spacing w:after="160" w:line="256" w:lineRule="auto"/>
        <w:rPr>
          <w:rFonts w:cs="Verdana"/>
          <w:b/>
          <w:bCs/>
          <w:szCs w:val="18"/>
          <w:lang w:val="es-BO"/>
        </w:rPr>
      </w:pPr>
    </w:p>
    <w:p w14:paraId="689DD9C8" w14:textId="77777777" w:rsidR="008F32B2" w:rsidRDefault="008F32B2" w:rsidP="008F32B2">
      <w:pPr>
        <w:spacing w:after="160" w:line="256" w:lineRule="auto"/>
        <w:rPr>
          <w:rFonts w:cs="Verdana"/>
          <w:b/>
          <w:bCs/>
          <w:szCs w:val="18"/>
          <w:lang w:val="es-BO"/>
        </w:rPr>
      </w:pPr>
    </w:p>
    <w:p w14:paraId="0AB8B36A" w14:textId="77777777" w:rsidR="008F32B2" w:rsidRDefault="008F32B2" w:rsidP="008F32B2">
      <w:pPr>
        <w:spacing w:after="160" w:line="256" w:lineRule="auto"/>
        <w:rPr>
          <w:rFonts w:cs="Verdana"/>
          <w:b/>
          <w:bCs/>
          <w:szCs w:val="18"/>
          <w:lang w:val="es-BO"/>
        </w:rPr>
      </w:pPr>
    </w:p>
    <w:p w14:paraId="59F99B79" w14:textId="76AE0006" w:rsidR="00FE0A19" w:rsidRDefault="006C70E4" w:rsidP="006C70E4">
      <w:pPr>
        <w:jc w:val="center"/>
        <w:rPr>
          <w:b/>
          <w:lang w:val="es-BO"/>
        </w:rPr>
      </w:pPr>
      <w:r w:rsidRPr="00D011A8">
        <w:rPr>
          <w:b/>
          <w:lang w:val="es-BO"/>
        </w:rPr>
        <w:lastRenderedPageBreak/>
        <w:t>CONTENIDO</w:t>
      </w:r>
    </w:p>
    <w:p w14:paraId="12B7F517" w14:textId="77777777" w:rsidR="008F32B2" w:rsidRPr="00D011A8" w:rsidRDefault="008F32B2" w:rsidP="006C70E4">
      <w:pPr>
        <w:jc w:val="center"/>
        <w:rPr>
          <w:b/>
          <w:lang w:val="es-BO"/>
        </w:rPr>
      </w:pPr>
    </w:p>
    <w:p w14:paraId="7432B51A" w14:textId="5165D4BA"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6F3EC8">
          <w:rPr>
            <w:noProof/>
            <w:webHidden/>
          </w:rPr>
          <w:t>3</w:t>
        </w:r>
        <w:r w:rsidR="00D011A8" w:rsidRPr="00D011A8">
          <w:rPr>
            <w:noProof/>
            <w:webHidden/>
          </w:rPr>
          <w:fldChar w:fldCharType="end"/>
        </w:r>
      </w:hyperlink>
    </w:p>
    <w:p w14:paraId="585A95B6" w14:textId="6A6EBEC7"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6F3EC8">
          <w:rPr>
            <w:noProof/>
            <w:webHidden/>
          </w:rPr>
          <w:t>3</w:t>
        </w:r>
        <w:r w:rsidR="00D011A8" w:rsidRPr="00D011A8">
          <w:rPr>
            <w:noProof/>
            <w:webHidden/>
          </w:rPr>
          <w:fldChar w:fldCharType="end"/>
        </w:r>
      </w:hyperlink>
    </w:p>
    <w:p w14:paraId="262E5D48" w14:textId="3C0AA1CB"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6F3EC8">
          <w:rPr>
            <w:noProof/>
            <w:webHidden/>
          </w:rPr>
          <w:t>3</w:t>
        </w:r>
        <w:r w:rsidR="00D011A8" w:rsidRPr="00D011A8">
          <w:rPr>
            <w:noProof/>
            <w:webHidden/>
          </w:rPr>
          <w:fldChar w:fldCharType="end"/>
        </w:r>
      </w:hyperlink>
    </w:p>
    <w:p w14:paraId="5BBD57CA" w14:textId="32E7C4C5"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6F3EC8">
          <w:rPr>
            <w:noProof/>
            <w:webHidden/>
          </w:rPr>
          <w:t>3</w:t>
        </w:r>
        <w:r w:rsidR="00D011A8" w:rsidRPr="00D011A8">
          <w:rPr>
            <w:noProof/>
            <w:webHidden/>
          </w:rPr>
          <w:fldChar w:fldCharType="end"/>
        </w:r>
      </w:hyperlink>
    </w:p>
    <w:p w14:paraId="09DDC8E9" w14:textId="624A5ED5"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6F3EC8">
          <w:rPr>
            <w:noProof/>
            <w:webHidden/>
          </w:rPr>
          <w:t>4</w:t>
        </w:r>
        <w:r w:rsidR="00D011A8" w:rsidRPr="00D011A8">
          <w:rPr>
            <w:noProof/>
            <w:webHidden/>
          </w:rPr>
          <w:fldChar w:fldCharType="end"/>
        </w:r>
      </w:hyperlink>
    </w:p>
    <w:p w14:paraId="1C715509" w14:textId="2C60C2B4"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6F3EC8">
          <w:rPr>
            <w:noProof/>
            <w:webHidden/>
          </w:rPr>
          <w:t>5</w:t>
        </w:r>
        <w:r w:rsidR="00D011A8" w:rsidRPr="00D011A8">
          <w:rPr>
            <w:noProof/>
            <w:webHidden/>
          </w:rPr>
          <w:fldChar w:fldCharType="end"/>
        </w:r>
      </w:hyperlink>
    </w:p>
    <w:p w14:paraId="42D7EB33" w14:textId="7C111C1D"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6F3EC8">
          <w:rPr>
            <w:noProof/>
            <w:webHidden/>
          </w:rPr>
          <w:t>6</w:t>
        </w:r>
        <w:r w:rsidR="00D011A8" w:rsidRPr="00D011A8">
          <w:rPr>
            <w:noProof/>
            <w:webHidden/>
          </w:rPr>
          <w:fldChar w:fldCharType="end"/>
        </w:r>
      </w:hyperlink>
    </w:p>
    <w:p w14:paraId="7066CE74" w14:textId="37706C16"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6F3EC8">
          <w:rPr>
            <w:noProof/>
            <w:webHidden/>
          </w:rPr>
          <w:t>6</w:t>
        </w:r>
        <w:r w:rsidR="00D011A8" w:rsidRPr="00D011A8">
          <w:rPr>
            <w:noProof/>
            <w:webHidden/>
          </w:rPr>
          <w:fldChar w:fldCharType="end"/>
        </w:r>
      </w:hyperlink>
    </w:p>
    <w:p w14:paraId="330B2A8F" w14:textId="20069F50"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6F3EC8">
          <w:rPr>
            <w:noProof/>
            <w:webHidden/>
          </w:rPr>
          <w:t>6</w:t>
        </w:r>
        <w:r w:rsidR="00D011A8" w:rsidRPr="00D011A8">
          <w:rPr>
            <w:noProof/>
            <w:webHidden/>
          </w:rPr>
          <w:fldChar w:fldCharType="end"/>
        </w:r>
      </w:hyperlink>
    </w:p>
    <w:p w14:paraId="4E6C7183" w14:textId="21C51081"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6F3EC8">
          <w:rPr>
            <w:noProof/>
            <w:webHidden/>
          </w:rPr>
          <w:t>6</w:t>
        </w:r>
        <w:r w:rsidR="00D011A8" w:rsidRPr="00D011A8">
          <w:rPr>
            <w:noProof/>
            <w:webHidden/>
          </w:rPr>
          <w:fldChar w:fldCharType="end"/>
        </w:r>
      </w:hyperlink>
    </w:p>
    <w:p w14:paraId="314B85F5" w14:textId="7B72BDC6"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6F3EC8">
          <w:rPr>
            <w:noProof/>
            <w:webHidden/>
          </w:rPr>
          <w:t>6</w:t>
        </w:r>
        <w:r w:rsidR="00D011A8" w:rsidRPr="00D011A8">
          <w:rPr>
            <w:noProof/>
            <w:webHidden/>
          </w:rPr>
          <w:fldChar w:fldCharType="end"/>
        </w:r>
      </w:hyperlink>
    </w:p>
    <w:p w14:paraId="7D107F0E" w14:textId="3453A14E"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6F3EC8">
          <w:rPr>
            <w:noProof/>
            <w:webHidden/>
          </w:rPr>
          <w:t>7</w:t>
        </w:r>
        <w:r w:rsidR="00D011A8" w:rsidRPr="00D011A8">
          <w:rPr>
            <w:noProof/>
            <w:webHidden/>
          </w:rPr>
          <w:fldChar w:fldCharType="end"/>
        </w:r>
      </w:hyperlink>
    </w:p>
    <w:p w14:paraId="3A63D97D" w14:textId="6EEF6307"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6F3EC8">
          <w:rPr>
            <w:noProof/>
            <w:webHidden/>
          </w:rPr>
          <w:t>8</w:t>
        </w:r>
        <w:r w:rsidR="00D011A8" w:rsidRPr="00D011A8">
          <w:rPr>
            <w:noProof/>
            <w:webHidden/>
          </w:rPr>
          <w:fldChar w:fldCharType="end"/>
        </w:r>
      </w:hyperlink>
    </w:p>
    <w:p w14:paraId="48AC26FA" w14:textId="70B6F7FB"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6F3EC8">
          <w:rPr>
            <w:noProof/>
            <w:webHidden/>
          </w:rPr>
          <w:t>10</w:t>
        </w:r>
        <w:r w:rsidR="00D011A8" w:rsidRPr="00D011A8">
          <w:rPr>
            <w:noProof/>
            <w:webHidden/>
          </w:rPr>
          <w:fldChar w:fldCharType="end"/>
        </w:r>
      </w:hyperlink>
    </w:p>
    <w:p w14:paraId="0F601931" w14:textId="36543C83"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6F3EC8">
          <w:rPr>
            <w:noProof/>
            <w:webHidden/>
          </w:rPr>
          <w:t>10</w:t>
        </w:r>
        <w:r w:rsidR="00D011A8" w:rsidRPr="00D011A8">
          <w:rPr>
            <w:noProof/>
            <w:webHidden/>
          </w:rPr>
          <w:fldChar w:fldCharType="end"/>
        </w:r>
      </w:hyperlink>
    </w:p>
    <w:p w14:paraId="74B33481" w14:textId="58A24FD2"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6F3EC8">
          <w:rPr>
            <w:noProof/>
            <w:webHidden/>
          </w:rPr>
          <w:t>10</w:t>
        </w:r>
        <w:r w:rsidR="00D011A8" w:rsidRPr="00D011A8">
          <w:rPr>
            <w:noProof/>
            <w:webHidden/>
          </w:rPr>
          <w:fldChar w:fldCharType="end"/>
        </w:r>
      </w:hyperlink>
    </w:p>
    <w:p w14:paraId="19F2328D" w14:textId="65DD0A25"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6F3EC8">
          <w:rPr>
            <w:noProof/>
            <w:webHidden/>
          </w:rPr>
          <w:t>10</w:t>
        </w:r>
        <w:r w:rsidR="00D011A8" w:rsidRPr="00D011A8">
          <w:rPr>
            <w:noProof/>
            <w:webHidden/>
          </w:rPr>
          <w:fldChar w:fldCharType="end"/>
        </w:r>
      </w:hyperlink>
    </w:p>
    <w:p w14:paraId="7B89FE18" w14:textId="6BDB2BFE"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6F3EC8">
          <w:rPr>
            <w:noProof/>
            <w:webHidden/>
          </w:rPr>
          <w:t>10</w:t>
        </w:r>
        <w:r w:rsidR="00D011A8" w:rsidRPr="00D011A8">
          <w:rPr>
            <w:noProof/>
            <w:webHidden/>
          </w:rPr>
          <w:fldChar w:fldCharType="end"/>
        </w:r>
      </w:hyperlink>
    </w:p>
    <w:p w14:paraId="77E5EBBB" w14:textId="5233A775"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6F3EC8">
          <w:rPr>
            <w:noProof/>
            <w:webHidden/>
          </w:rPr>
          <w:t>11</w:t>
        </w:r>
        <w:r w:rsidR="00D011A8" w:rsidRPr="00D011A8">
          <w:rPr>
            <w:noProof/>
            <w:webHidden/>
          </w:rPr>
          <w:fldChar w:fldCharType="end"/>
        </w:r>
      </w:hyperlink>
    </w:p>
    <w:p w14:paraId="4A915F71" w14:textId="22AC1AD5"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6F3EC8">
          <w:rPr>
            <w:noProof/>
            <w:webHidden/>
          </w:rPr>
          <w:t>11</w:t>
        </w:r>
        <w:r w:rsidR="00D011A8" w:rsidRPr="00D011A8">
          <w:rPr>
            <w:noProof/>
            <w:webHidden/>
          </w:rPr>
          <w:fldChar w:fldCharType="end"/>
        </w:r>
      </w:hyperlink>
    </w:p>
    <w:p w14:paraId="46074B4A" w14:textId="3F8E235D"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6F3EC8">
          <w:rPr>
            <w:noProof/>
            <w:webHidden/>
          </w:rPr>
          <w:t>12</w:t>
        </w:r>
        <w:r w:rsidR="00D011A8" w:rsidRPr="00D011A8">
          <w:rPr>
            <w:noProof/>
            <w:webHidden/>
          </w:rPr>
          <w:fldChar w:fldCharType="end"/>
        </w:r>
      </w:hyperlink>
    </w:p>
    <w:p w14:paraId="20E03C89" w14:textId="4AEF7349"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6F3EC8">
          <w:rPr>
            <w:noProof/>
            <w:webHidden/>
          </w:rPr>
          <w:t>13</w:t>
        </w:r>
        <w:r w:rsidR="00D011A8" w:rsidRPr="00D011A8">
          <w:rPr>
            <w:noProof/>
            <w:webHidden/>
          </w:rPr>
          <w:fldChar w:fldCharType="end"/>
        </w:r>
      </w:hyperlink>
    </w:p>
    <w:p w14:paraId="557F27C3" w14:textId="5F26A2D1"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6F3EC8">
          <w:rPr>
            <w:noProof/>
            <w:webHidden/>
          </w:rPr>
          <w:t>13</w:t>
        </w:r>
        <w:r w:rsidR="00D011A8" w:rsidRPr="00D011A8">
          <w:rPr>
            <w:noProof/>
            <w:webHidden/>
          </w:rPr>
          <w:fldChar w:fldCharType="end"/>
        </w:r>
      </w:hyperlink>
    </w:p>
    <w:p w14:paraId="0A25556F" w14:textId="684109F5"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6F3EC8">
          <w:rPr>
            <w:noProof/>
            <w:webHidden/>
          </w:rPr>
          <w:t>14</w:t>
        </w:r>
        <w:r w:rsidR="00D011A8" w:rsidRPr="00D011A8">
          <w:rPr>
            <w:noProof/>
            <w:webHidden/>
          </w:rPr>
          <w:fldChar w:fldCharType="end"/>
        </w:r>
      </w:hyperlink>
    </w:p>
    <w:p w14:paraId="554B44E3" w14:textId="2227FAA3" w:rsidR="00D011A8" w:rsidRPr="00D011A8" w:rsidRDefault="00250837"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6F3EC8">
          <w:rPr>
            <w:noProof/>
            <w:webHidden/>
          </w:rPr>
          <w:t>16</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580F2B">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580F2B">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580F2B">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580F2B">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580F2B">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580F2B">
      <w:pPr>
        <w:pStyle w:val="Prrafodelista"/>
        <w:numPr>
          <w:ilvl w:val="0"/>
          <w:numId w:val="11"/>
        </w:numPr>
        <w:tabs>
          <w:tab w:val="num" w:pos="1080"/>
        </w:tabs>
        <w:rPr>
          <w:rFonts w:ascii="Verdana" w:hAnsi="Verdana" w:cs="Tahoma"/>
          <w:vanish/>
          <w:sz w:val="18"/>
          <w:szCs w:val="18"/>
          <w:lang w:val="es-BO" w:eastAsia="es-ES"/>
        </w:rPr>
      </w:pPr>
    </w:p>
    <w:p w14:paraId="3086B46A" w14:textId="09E79345" w:rsidR="00BE2741" w:rsidRPr="00D011A8" w:rsidRDefault="00BD6F5A" w:rsidP="006C70E4">
      <w:pPr>
        <w:pStyle w:val="SAUL"/>
        <w:ind w:left="1134" w:hanging="708"/>
        <w:rPr>
          <w:b/>
          <w:lang w:val="es-BO"/>
        </w:rPr>
      </w:pPr>
      <w:bookmarkStart w:id="5" w:name="_Toc355779855"/>
      <w:r w:rsidRPr="00D011A8">
        <w:rPr>
          <w:b/>
          <w:lang w:val="es-BO"/>
        </w:rPr>
        <w:t>Consultas escritas sobre el DBC</w:t>
      </w:r>
      <w:bookmarkEnd w:id="5"/>
      <w:r w:rsidR="008F32B2">
        <w:rPr>
          <w:b/>
          <w:lang w:val="es-BO"/>
        </w:rPr>
        <w:t xml:space="preserve"> </w:t>
      </w:r>
      <w:r w:rsidR="008F32B2" w:rsidRPr="00D011A8">
        <w:rPr>
          <w:rFonts w:cs="Tahoma"/>
          <w:b/>
          <w:i/>
          <w:szCs w:val="18"/>
          <w:lang w:val="es-BO"/>
        </w:rPr>
        <w:t>“No corresponde”</w:t>
      </w:r>
    </w:p>
    <w:p w14:paraId="3AC40932" w14:textId="77777777" w:rsidR="00807F82" w:rsidRPr="00D011A8" w:rsidRDefault="00807F82" w:rsidP="00807F82">
      <w:pPr>
        <w:ind w:left="709"/>
        <w:rPr>
          <w:rFonts w:cs="Tahoma"/>
          <w:szCs w:val="18"/>
          <w:lang w:val="es-BO"/>
        </w:rPr>
      </w:pPr>
    </w:p>
    <w:p w14:paraId="5B6A5D2D" w14:textId="77777777" w:rsidR="008F32B2" w:rsidRPr="00D011A8" w:rsidRDefault="00BD6F5A" w:rsidP="008F32B2">
      <w:pPr>
        <w:pStyle w:val="SAUL"/>
        <w:ind w:left="1134" w:hanging="708"/>
        <w:rPr>
          <w:b/>
          <w:lang w:val="es-BO"/>
        </w:rPr>
      </w:pPr>
      <w:bookmarkStart w:id="6" w:name="_Toc355779856"/>
      <w:r w:rsidRPr="00D011A8">
        <w:rPr>
          <w:b/>
          <w:lang w:val="es-BO"/>
        </w:rPr>
        <w:t>Reunión Informativa de Aclaración</w:t>
      </w:r>
      <w:bookmarkEnd w:id="6"/>
      <w:r w:rsidR="008F32B2">
        <w:rPr>
          <w:b/>
          <w:lang w:val="es-BO"/>
        </w:rPr>
        <w:t xml:space="preserve"> </w:t>
      </w:r>
      <w:r w:rsidR="008F32B2" w:rsidRPr="00D011A8">
        <w:rPr>
          <w:rFonts w:cs="Tahoma"/>
          <w:b/>
          <w:i/>
          <w:szCs w:val="18"/>
          <w:lang w:val="es-BO"/>
        </w:rPr>
        <w:t>“No corresponde”</w:t>
      </w:r>
    </w:p>
    <w:p w14:paraId="0F8596B0" w14:textId="67B665C0" w:rsidR="00DA3B2B" w:rsidRPr="00D011A8" w:rsidRDefault="00DA3B2B" w:rsidP="008F32B2">
      <w:pPr>
        <w:pStyle w:val="SAUL"/>
        <w:numPr>
          <w:ilvl w:val="0"/>
          <w:numId w:val="0"/>
        </w:numPr>
        <w:ind w:left="1134"/>
        <w:rPr>
          <w:b/>
          <w:lang w:val="es-BO"/>
        </w:rPr>
      </w:pPr>
    </w:p>
    <w:p w14:paraId="31F48472" w14:textId="77777777" w:rsidR="00A72FB0" w:rsidRPr="00D011A8" w:rsidRDefault="00A72FB0" w:rsidP="00580F2B">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580F2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8185A31" w:rsidR="00394D09" w:rsidRPr="00D011A8" w:rsidRDefault="00394D09" w:rsidP="00580F2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 xml:space="preserve">sólo para contrataciones con Precio Referencial mayor a </w:t>
      </w:r>
      <w:proofErr w:type="spellStart"/>
      <w:r w:rsidRPr="00D011A8">
        <w:rPr>
          <w:rFonts w:cs="Arial"/>
          <w:szCs w:val="18"/>
          <w:lang w:val="es-BO"/>
        </w:rPr>
        <w:t>Bs200.000</w:t>
      </w:r>
      <w:proofErr w:type="spellEnd"/>
      <w:r w:rsidRPr="00D011A8">
        <w:rPr>
          <w:rFonts w:cs="Arial"/>
          <w:szCs w:val="18"/>
          <w:lang w:val="es-BO"/>
        </w:rPr>
        <w:t>.- (DOSCIENTOS MIL 00/100 BOLIVIANOS)</w:t>
      </w:r>
      <w:r w:rsidR="00403F4B">
        <w:rPr>
          <w:rFonts w:cs="Arial"/>
          <w:szCs w:val="18"/>
          <w:lang w:val="es-BO"/>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580F2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4B6B62D1"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p>
    <w:p w14:paraId="1183A7C6" w14:textId="77777777" w:rsidR="00F81A2A" w:rsidRPr="00D011A8" w:rsidRDefault="00F81A2A" w:rsidP="007B454D">
      <w:pPr>
        <w:tabs>
          <w:tab w:val="num" w:pos="2160"/>
        </w:tabs>
        <w:ind w:left="1701" w:hanging="425"/>
        <w:rPr>
          <w:rFonts w:cs="Tahoma"/>
          <w:szCs w:val="18"/>
          <w:lang w:val="es-BO"/>
        </w:rPr>
      </w:pPr>
    </w:p>
    <w:p w14:paraId="02C82349" w14:textId="77777777" w:rsidR="00C21788" w:rsidRPr="00D011A8" w:rsidRDefault="008F063C" w:rsidP="00580F2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25F35401" w14:textId="02EA7692" w:rsidR="00C60109" w:rsidRPr="00D011A8" w:rsidRDefault="00C60109" w:rsidP="007B454D">
      <w:pPr>
        <w:tabs>
          <w:tab w:val="num" w:pos="2160"/>
        </w:tabs>
        <w:ind w:left="1701" w:hanging="425"/>
        <w:rPr>
          <w:rFonts w:cs="Arial"/>
          <w:b/>
          <w:szCs w:val="18"/>
          <w:lang w:val="es-BO"/>
        </w:rPr>
      </w:pPr>
    </w:p>
    <w:p w14:paraId="19726808" w14:textId="77777777" w:rsidR="00C60109" w:rsidRPr="00D011A8" w:rsidRDefault="00C60109" w:rsidP="00580F2B">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2E1741">
      <w:pPr>
        <w:pStyle w:val="Prrafodelista"/>
        <w:numPr>
          <w:ilvl w:val="0"/>
          <w:numId w:val="2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2E1741">
      <w:pPr>
        <w:pStyle w:val="Prrafodelista"/>
        <w:numPr>
          <w:ilvl w:val="0"/>
          <w:numId w:val="2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2E1741">
      <w:pPr>
        <w:pStyle w:val="Prrafodelista"/>
        <w:numPr>
          <w:ilvl w:val="0"/>
          <w:numId w:val="2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2E1741">
      <w:pPr>
        <w:pStyle w:val="Prrafodelista"/>
        <w:numPr>
          <w:ilvl w:val="0"/>
          <w:numId w:val="2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4F099858" w:rsidR="003C3CC5" w:rsidRPr="00D011A8" w:rsidRDefault="00C60109" w:rsidP="00580F2B">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 xml:space="preserve">Notificación de la Resolución que resuelve el Recurso Administrativo de Impugnación, si existiese Recurso Administrativo de Impugnación, en contrataciones con montos mayores a </w:t>
      </w:r>
      <w:proofErr w:type="spellStart"/>
      <w:r w:rsidRPr="00D011A8">
        <w:rPr>
          <w:rFonts w:ascii="Verdana" w:hAnsi="Verdana" w:cs="Arial"/>
          <w:bCs/>
          <w:sz w:val="18"/>
          <w:szCs w:val="18"/>
          <w:lang w:val="es-BO" w:eastAsia="es-ES"/>
        </w:rPr>
        <w:t>Bs200.000</w:t>
      </w:r>
      <w:proofErr w:type="spellEnd"/>
      <w:r w:rsidRPr="00D011A8">
        <w:rPr>
          <w:rFonts w:ascii="Verdana" w:hAnsi="Verdana" w:cs="Arial"/>
          <w:bCs/>
          <w:sz w:val="18"/>
          <w:szCs w:val="18"/>
          <w:lang w:val="es-BO" w:eastAsia="es-ES"/>
        </w:rPr>
        <w:t>.-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192FE454" w:rsidR="004F71E4" w:rsidRPr="00D011A8" w:rsidRDefault="008F063C" w:rsidP="00580F2B">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580F2B">
      <w:pPr>
        <w:pStyle w:val="SAUL"/>
        <w:numPr>
          <w:ilvl w:val="1"/>
          <w:numId w:val="11"/>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580F2B">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580F2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 xml:space="preserve">Cuando el proponente no presente la Garantía de Seriedad de Propuesta, en contrataciones con Precio Referencial mayor a </w:t>
      </w:r>
      <w:proofErr w:type="spellStart"/>
      <w:r w:rsidRPr="00D011A8">
        <w:rPr>
          <w:rFonts w:ascii="Verdana" w:hAnsi="Verdana" w:cs="Arial"/>
          <w:sz w:val="18"/>
          <w:szCs w:val="18"/>
          <w:lang w:val="es-BO"/>
        </w:rPr>
        <w:t>Bs200.000</w:t>
      </w:r>
      <w:proofErr w:type="spellEnd"/>
      <w:r w:rsidRPr="00D011A8">
        <w:rPr>
          <w:rFonts w:ascii="Verdana" w:hAnsi="Verdana" w:cs="Arial"/>
          <w:sz w:val="18"/>
          <w:szCs w:val="18"/>
          <w:lang w:val="es-BO"/>
        </w:rPr>
        <w:t>.-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580F2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5303145F" w14:textId="77777777" w:rsidR="00E413C1" w:rsidRPr="00D011A8" w:rsidRDefault="00E413C1" w:rsidP="00580F2B">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580F2B">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580F2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580F2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580F2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580F2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580F2B">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580F2B">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580F2B">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580F2B">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580F2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580F2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580F2B">
      <w:pPr>
        <w:numPr>
          <w:ilvl w:val="1"/>
          <w:numId w:val="14"/>
        </w:numPr>
        <w:ind w:left="1560" w:hanging="284"/>
        <w:rPr>
          <w:rFonts w:cs="Arial"/>
          <w:szCs w:val="18"/>
          <w:lang w:val="es-BO"/>
        </w:rPr>
      </w:pPr>
      <w:r w:rsidRPr="00D011A8">
        <w:rPr>
          <w:rFonts w:cs="Arial"/>
          <w:szCs w:val="18"/>
          <w:lang w:val="es-BO"/>
        </w:rPr>
        <w:lastRenderedPageBreak/>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580F2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580F2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580F2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w:t>
      </w:r>
      <w:proofErr w:type="spellStart"/>
      <w:r w:rsidRPr="00D011A8">
        <w:rPr>
          <w:rFonts w:cs="Tahoma"/>
          <w:szCs w:val="18"/>
          <w:lang w:val="es-BO"/>
        </w:rPr>
        <w:t>Bs200.000</w:t>
      </w:r>
      <w:proofErr w:type="spellEnd"/>
      <w:r w:rsidRPr="00D011A8">
        <w:rPr>
          <w:rFonts w:cs="Tahoma"/>
          <w:szCs w:val="18"/>
          <w:lang w:val="es-BO"/>
        </w:rPr>
        <w:t xml:space="preserve">.-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580F2B">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580F2B">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580F2B">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580F2B">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580F2B">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580F2B">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580F2B">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580F2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w:t>
      </w:r>
      <w:r w:rsidR="00F26ED7" w:rsidRPr="00F654E5">
        <w:rPr>
          <w:szCs w:val="18"/>
          <w:lang w:val="es-BO"/>
        </w:rPr>
        <w:lastRenderedPageBreak/>
        <w:t xml:space="preserve">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580F2B">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580F2B">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580F2B">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580F2B">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580F2B">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 xml:space="preserve">El Proponente debe autentificarse mediante sus credenciales de acceso al RUPE y seleccionar el proceso de contratación en el que desea participar según el </w:t>
      </w:r>
      <w:proofErr w:type="spellStart"/>
      <w:r w:rsidRPr="00D011A8">
        <w:rPr>
          <w:rFonts w:ascii="Verdana" w:hAnsi="Verdana"/>
          <w:b w:val="0"/>
          <w:bCs w:val="0"/>
          <w:sz w:val="18"/>
          <w:szCs w:val="18"/>
          <w:lang w:val="es-BO"/>
        </w:rPr>
        <w:t>CUCE</w:t>
      </w:r>
      <w:proofErr w:type="spellEnd"/>
      <w:r w:rsidRPr="00D011A8">
        <w:rPr>
          <w:rFonts w:ascii="Verdana" w:hAnsi="Verdana"/>
          <w:b w:val="0"/>
          <w:bCs w:val="0"/>
          <w:sz w:val="18"/>
          <w:szCs w:val="18"/>
          <w:lang w:val="es-BO"/>
        </w:rPr>
        <w:t>.</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580F2B">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580F2B">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580F2B">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580F2B">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w:t>
      </w:r>
      <w:proofErr w:type="spellStart"/>
      <w:r w:rsidRPr="000E6F2E">
        <w:rPr>
          <w:rFonts w:ascii="Verdana" w:hAnsi="Verdana"/>
          <w:b w:val="0"/>
          <w:bCs w:val="0"/>
          <w:sz w:val="18"/>
          <w:szCs w:val="18"/>
          <w:lang w:val="es-BO"/>
        </w:rPr>
        <w:t>CUCE</w:t>
      </w:r>
      <w:proofErr w:type="spellEnd"/>
      <w:r w:rsidRPr="000E6F2E">
        <w:rPr>
          <w:rFonts w:ascii="Verdana" w:hAnsi="Verdana"/>
          <w:b w:val="0"/>
          <w:bCs w:val="0"/>
          <w:sz w:val="18"/>
          <w:szCs w:val="18"/>
          <w:lang w:val="es-BO"/>
        </w:rPr>
        <w:t>)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580F2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580F2B">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lastRenderedPageBreak/>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580F2B">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2E1741">
      <w:pPr>
        <w:pStyle w:val="Ttulo"/>
        <w:numPr>
          <w:ilvl w:val="0"/>
          <w:numId w:val="2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2E1741">
      <w:pPr>
        <w:pStyle w:val="Ttulo"/>
        <w:numPr>
          <w:ilvl w:val="0"/>
          <w:numId w:val="2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580F2B">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580F2B">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580F2B">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580F2B">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580F2B">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580F2B">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580F2B">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580F2B">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580F2B">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580F2B">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lastRenderedPageBreak/>
        <w:t>El Acto de Apertura comprenderá:</w:t>
      </w:r>
      <w:bookmarkEnd w:id="53"/>
    </w:p>
    <w:p w14:paraId="2D94655A" w14:textId="6B0777FA" w:rsidR="00AE3CCE" w:rsidRPr="00D011A8" w:rsidRDefault="004460C6" w:rsidP="002E1741">
      <w:pPr>
        <w:pStyle w:val="Ttulo"/>
        <w:numPr>
          <w:ilvl w:val="0"/>
          <w:numId w:val="2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2E1741">
      <w:pPr>
        <w:pStyle w:val="Ttulo"/>
        <w:numPr>
          <w:ilvl w:val="0"/>
          <w:numId w:val="2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2E1741">
      <w:pPr>
        <w:pStyle w:val="Ttulo"/>
        <w:numPr>
          <w:ilvl w:val="0"/>
          <w:numId w:val="2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2E1741">
      <w:pPr>
        <w:pStyle w:val="Ttulo"/>
        <w:numPr>
          <w:ilvl w:val="0"/>
          <w:numId w:val="2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2E1741">
      <w:pPr>
        <w:pStyle w:val="Ttulo"/>
        <w:numPr>
          <w:ilvl w:val="0"/>
          <w:numId w:val="2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2E1741">
      <w:pPr>
        <w:pStyle w:val="Ttulo"/>
        <w:numPr>
          <w:ilvl w:val="0"/>
          <w:numId w:val="2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580F2B">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580F2B">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6832DE56" w14:textId="77777777" w:rsidR="00A91D80" w:rsidRDefault="00A91D80" w:rsidP="00A91D80">
      <w:pPr>
        <w:pStyle w:val="Ttulo"/>
        <w:spacing w:before="0" w:after="0"/>
        <w:ind w:left="1134"/>
        <w:jc w:val="both"/>
        <w:rPr>
          <w:rFonts w:ascii="Verdana" w:hAnsi="Verdana"/>
          <w:b w:val="0"/>
          <w:bCs w:val="0"/>
          <w:sz w:val="18"/>
          <w:szCs w:val="18"/>
          <w:lang w:val="es-BO"/>
        </w:rPr>
      </w:pPr>
    </w:p>
    <w:p w14:paraId="34F15FBE" w14:textId="77777777" w:rsidR="003E714A" w:rsidRDefault="003E714A" w:rsidP="00A91D80">
      <w:pPr>
        <w:pStyle w:val="Ttulo"/>
        <w:spacing w:before="0" w:after="0"/>
        <w:ind w:left="1134"/>
        <w:jc w:val="both"/>
        <w:rPr>
          <w:rFonts w:ascii="Verdana" w:hAnsi="Verdana"/>
          <w:b w:val="0"/>
          <w:bCs w:val="0"/>
          <w:sz w:val="18"/>
          <w:szCs w:val="18"/>
          <w:lang w:val="es-BO"/>
        </w:rPr>
      </w:pPr>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lastRenderedPageBreak/>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246022BC" w:rsidR="00164509" w:rsidRPr="00D011A8" w:rsidRDefault="00164509" w:rsidP="00580F2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A91D80">
        <w:rPr>
          <w:rFonts w:cs="Arial"/>
          <w:szCs w:val="18"/>
          <w:lang w:val="es-BO"/>
        </w:rPr>
        <w:t xml:space="preserve"> </w:t>
      </w:r>
      <w:r w:rsidR="00A91D80" w:rsidRPr="00A76AD0">
        <w:rPr>
          <w:rFonts w:cs="Arial"/>
          <w:b/>
          <w:i/>
          <w:szCs w:val="18"/>
        </w:rPr>
        <w:t>“No aplica este Método”</w:t>
      </w:r>
      <w:r w:rsidR="002E1102" w:rsidRPr="00D011A8">
        <w:rPr>
          <w:rFonts w:cs="Arial"/>
          <w:szCs w:val="18"/>
          <w:lang w:val="es-BO"/>
        </w:rPr>
        <w:t>;</w:t>
      </w:r>
      <w:r w:rsidR="00A91D80">
        <w:rPr>
          <w:rFonts w:cs="Arial"/>
          <w:szCs w:val="18"/>
          <w:lang w:val="es-BO"/>
        </w:rPr>
        <w:t xml:space="preserve"> </w:t>
      </w:r>
    </w:p>
    <w:p w14:paraId="0D10B5C1" w14:textId="734754DB" w:rsidR="00164509" w:rsidRPr="00A76AD0" w:rsidRDefault="00164509" w:rsidP="00580F2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A91D80">
        <w:rPr>
          <w:rFonts w:cs="Arial"/>
          <w:szCs w:val="18"/>
          <w:lang w:val="es-BO"/>
        </w:rPr>
        <w:t xml:space="preserve"> </w:t>
      </w:r>
      <w:r w:rsidR="00A91D80" w:rsidRPr="00A76AD0">
        <w:rPr>
          <w:rFonts w:cs="Arial"/>
          <w:b/>
          <w:i/>
          <w:szCs w:val="18"/>
        </w:rPr>
        <w:t>“No aplica este Método”</w:t>
      </w:r>
      <w:r w:rsidR="00051C4E" w:rsidRPr="00A76AD0">
        <w:rPr>
          <w:rFonts w:cs="Arial"/>
          <w:szCs w:val="18"/>
          <w:lang w:val="es-BO"/>
        </w:rPr>
        <w:t>;</w:t>
      </w:r>
    </w:p>
    <w:p w14:paraId="07213A0B" w14:textId="653CE098" w:rsidR="00051C4E" w:rsidRPr="00A76AD0" w:rsidRDefault="00051C4E" w:rsidP="00580F2B">
      <w:pPr>
        <w:numPr>
          <w:ilvl w:val="0"/>
          <w:numId w:val="16"/>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4EAED0B7" w14:textId="77777777" w:rsidR="00383484" w:rsidRPr="00D011A8" w:rsidRDefault="00383484" w:rsidP="00F82E3C">
      <w:pPr>
        <w:ind w:left="426"/>
        <w:rPr>
          <w:rFonts w:cs="Arial"/>
          <w:b/>
          <w:i/>
          <w:szCs w:val="18"/>
          <w:lang w:val="es-BO"/>
        </w:rPr>
      </w:pPr>
    </w:p>
    <w:p w14:paraId="5C03541D"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32465FAF" w:rsidR="00164509" w:rsidRPr="00A91D80" w:rsidRDefault="00F82E3C" w:rsidP="00580F2B">
      <w:pPr>
        <w:pStyle w:val="Ttulo"/>
        <w:numPr>
          <w:ilvl w:val="0"/>
          <w:numId w:val="11"/>
        </w:numPr>
        <w:spacing w:before="0" w:after="0"/>
        <w:jc w:val="both"/>
        <w:rPr>
          <w:rFonts w:ascii="Verdana" w:hAnsi="Verdana"/>
          <w:sz w:val="18"/>
          <w:szCs w:val="18"/>
          <w:lang w:val="es-BO"/>
        </w:rPr>
      </w:pPr>
      <w:bookmarkStart w:id="72" w:name="_Toc61867851"/>
      <w:r w:rsidRPr="00A91D80">
        <w:rPr>
          <w:rFonts w:ascii="Verdana" w:hAnsi="Verdana"/>
          <w:sz w:val="18"/>
          <w:szCs w:val="18"/>
          <w:lang w:val="es-BO"/>
        </w:rPr>
        <w:t xml:space="preserve">MÉTODO </w:t>
      </w:r>
      <w:r w:rsidR="00164509" w:rsidRPr="00A91D80">
        <w:rPr>
          <w:rFonts w:ascii="Verdana" w:hAnsi="Verdana"/>
          <w:sz w:val="18"/>
          <w:szCs w:val="18"/>
          <w:lang w:val="es-BO"/>
        </w:rPr>
        <w:t>DE SELECCIÓN Y ADJUDICACIÓN CALIDAD, PROPUESTA TÉCNICA Y COSTO</w:t>
      </w:r>
      <w:bookmarkEnd w:id="72"/>
      <w:r w:rsidR="00A91D80" w:rsidRPr="00A91D80">
        <w:rPr>
          <w:rFonts w:ascii="Verdana" w:hAnsi="Verdana"/>
          <w:sz w:val="18"/>
          <w:szCs w:val="18"/>
          <w:lang w:val="es-BO"/>
        </w:rPr>
        <w:t xml:space="preserve"> </w:t>
      </w:r>
      <w:r w:rsidR="00A91D80" w:rsidRPr="00A91D80">
        <w:rPr>
          <w:rFonts w:ascii="Verdana" w:hAnsi="Verdana" w:cs="Arial"/>
          <w:i/>
          <w:sz w:val="18"/>
          <w:szCs w:val="18"/>
        </w:rPr>
        <w:t>“No aplica este Método”</w:t>
      </w:r>
    </w:p>
    <w:p w14:paraId="15A425D1" w14:textId="77777777" w:rsidR="00164509" w:rsidRPr="00D011A8" w:rsidRDefault="00164509" w:rsidP="00580F2B">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580F2B">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580F2B">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580F2B">
      <w:pPr>
        <w:pStyle w:val="Prrafodelista"/>
        <w:numPr>
          <w:ilvl w:val="0"/>
          <w:numId w:val="10"/>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37B05975" w14:textId="299E9761" w:rsidR="00164509" w:rsidRPr="00D011A8" w:rsidRDefault="00164509" w:rsidP="00580F2B">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A91D80">
        <w:rPr>
          <w:rFonts w:ascii="Verdana" w:hAnsi="Verdana"/>
          <w:sz w:val="18"/>
          <w:szCs w:val="18"/>
          <w:lang w:val="es-BO"/>
        </w:rPr>
        <w:t xml:space="preserve"> </w:t>
      </w:r>
      <w:r w:rsidR="00A91D80" w:rsidRPr="00A91D80">
        <w:rPr>
          <w:rFonts w:ascii="Verdana" w:hAnsi="Verdana" w:cs="Arial"/>
          <w:i/>
          <w:sz w:val="18"/>
          <w:szCs w:val="18"/>
        </w:rPr>
        <w:t>“No aplica este Método”</w:t>
      </w:r>
    </w:p>
    <w:p w14:paraId="0364ACDB" w14:textId="77777777" w:rsidR="00164509" w:rsidRPr="00D011A8" w:rsidRDefault="00164509" w:rsidP="00164509">
      <w:pPr>
        <w:rPr>
          <w:rFonts w:cs="Arial"/>
          <w:szCs w:val="18"/>
          <w:lang w:val="es-BO" w:eastAsia="en-US"/>
        </w:rPr>
      </w:pPr>
    </w:p>
    <w:p w14:paraId="6A7CEBE8" w14:textId="77777777" w:rsidR="00164509" w:rsidRPr="00D011A8" w:rsidRDefault="008A065D" w:rsidP="00580F2B">
      <w:pPr>
        <w:pStyle w:val="Ttulo"/>
        <w:numPr>
          <w:ilvl w:val="0"/>
          <w:numId w:val="11"/>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580F2B">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lastRenderedPageBreak/>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580F2B">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580F2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580F2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580F2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580F2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580F2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580F2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580F2B">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580F2B">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580F2B">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xml:space="preserve">, decidiera bajo su exclusiva responsabilidad, apartarse de la recomendación, deberá elaborar un informe fundamentado dirigido a la </w:t>
      </w:r>
      <w:proofErr w:type="spellStart"/>
      <w:r w:rsidRPr="00D011A8">
        <w:rPr>
          <w:rFonts w:cs="Arial"/>
          <w:szCs w:val="18"/>
          <w:lang w:val="es-BO"/>
        </w:rPr>
        <w:t>MAE</w:t>
      </w:r>
      <w:proofErr w:type="spellEnd"/>
      <w:r w:rsidRPr="00D011A8">
        <w:rPr>
          <w:rFonts w:cs="Arial"/>
          <w:szCs w:val="18"/>
          <w:lang w:val="es-BO"/>
        </w:rPr>
        <w:t xml:space="preserv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580F2B">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 xml:space="preserve">mayores a </w:t>
      </w:r>
      <w:proofErr w:type="spellStart"/>
      <w:r w:rsidRPr="00D011A8">
        <w:rPr>
          <w:szCs w:val="18"/>
          <w:lang w:val="es-BO"/>
        </w:rPr>
        <w:t>Bs200.000</w:t>
      </w:r>
      <w:proofErr w:type="spellEnd"/>
      <w:r w:rsidRPr="00D011A8">
        <w:rPr>
          <w:szCs w:val="18"/>
          <w:lang w:val="es-BO"/>
        </w:rPr>
        <w:t xml:space="preserve">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580F2B">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580F2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580F2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580F2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580F2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580F2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580F2B">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 xml:space="preserve">En contrataciones hasta </w:t>
      </w:r>
      <w:proofErr w:type="spellStart"/>
      <w:r w:rsidRPr="008F554D">
        <w:rPr>
          <w:rFonts w:ascii="Verdana" w:hAnsi="Verdana" w:cs="Arial"/>
          <w:sz w:val="18"/>
          <w:szCs w:val="18"/>
          <w:lang w:val="es-BO"/>
        </w:rPr>
        <w:t>Bs200.000</w:t>
      </w:r>
      <w:proofErr w:type="spellEnd"/>
      <w:r w:rsidRPr="008F554D">
        <w:rPr>
          <w:rFonts w:ascii="Verdana" w:hAnsi="Verdana" w:cs="Arial"/>
          <w:sz w:val="18"/>
          <w:szCs w:val="18"/>
          <w:lang w:val="es-BO"/>
        </w:rPr>
        <w:t>.-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p w14:paraId="44221EC2" w14:textId="77777777" w:rsidR="00A91D80" w:rsidRDefault="00A91D80" w:rsidP="005144C5">
      <w:pPr>
        <w:pStyle w:val="Prrafodelista"/>
        <w:ind w:left="1134"/>
        <w:rPr>
          <w:rFonts w:ascii="Verdana" w:hAnsi="Verdana" w:cs="Arial"/>
          <w:sz w:val="18"/>
          <w:szCs w:val="18"/>
          <w:lang w:val="es-BO"/>
        </w:rPr>
      </w:pPr>
    </w:p>
    <w:p w14:paraId="23391D50" w14:textId="77777777" w:rsidR="00A91D80" w:rsidRDefault="00A91D80" w:rsidP="005144C5">
      <w:pPr>
        <w:pStyle w:val="Prrafodelista"/>
        <w:ind w:left="1134"/>
        <w:rPr>
          <w:rFonts w:ascii="Verdana" w:hAnsi="Verdana" w:cs="Arial"/>
          <w:sz w:val="18"/>
          <w:szCs w:val="18"/>
          <w:lang w:val="es-BO"/>
        </w:rPr>
      </w:pPr>
    </w:p>
    <w:p w14:paraId="612640A8" w14:textId="77777777" w:rsidR="00A91D80" w:rsidRDefault="00A91D80"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lastRenderedPageBreak/>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580F2B">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580F2B">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 xml:space="preserve">para contrataciones hasta </w:t>
      </w:r>
      <w:proofErr w:type="spellStart"/>
      <w:r w:rsidR="00AA1E41" w:rsidRPr="008F554D">
        <w:rPr>
          <w:rFonts w:cs="Arial"/>
          <w:szCs w:val="18"/>
          <w:lang w:val="es-BO"/>
        </w:rPr>
        <w:t>Bs200.000</w:t>
      </w:r>
      <w:proofErr w:type="spellEnd"/>
      <w:r w:rsidR="00AA1E41" w:rsidRPr="008F554D">
        <w:rPr>
          <w:rFonts w:cs="Arial"/>
          <w:szCs w:val="18"/>
          <w:lang w:val="es-BO"/>
        </w:rPr>
        <w:t>.-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w:t>
      </w:r>
      <w:proofErr w:type="spellStart"/>
      <w:r w:rsidR="00AA1E41" w:rsidRPr="008F554D">
        <w:rPr>
          <w:rFonts w:cs="Arial"/>
          <w:szCs w:val="18"/>
          <w:lang w:val="es-BO"/>
        </w:rPr>
        <w:t>Bs200.000</w:t>
      </w:r>
      <w:proofErr w:type="spellEnd"/>
      <w:r w:rsidR="00AA1E41" w:rsidRPr="008F554D">
        <w:rPr>
          <w:rFonts w:cs="Arial"/>
          <w:szCs w:val="18"/>
          <w:lang w:val="es-BO"/>
        </w:rPr>
        <w:t>.-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580F2B">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580F2B">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580F2B">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580F2B">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580F2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580F2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w:t>
      </w:r>
      <w:proofErr w:type="spellStart"/>
      <w:r w:rsidRPr="00D011A8">
        <w:rPr>
          <w:szCs w:val="18"/>
          <w:lang w:val="es-BO" w:eastAsia="es-BO"/>
        </w:rPr>
        <w:t>MAE</w:t>
      </w:r>
      <w:proofErr w:type="spellEnd"/>
      <w:r w:rsidRPr="00D011A8">
        <w:rPr>
          <w:szCs w:val="18"/>
          <w:lang w:val="es-BO" w:eastAsia="es-BO"/>
        </w:rPr>
        <w:t xml:space="preserv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580F2B">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580F2B">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580F2B">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En los contratos suscritos para servicios de Consultoría Individual de Línea, al encontrarse las personas naturales sujetas al Régimen Complementario de Impuesto al Valor Agregado (</w:t>
      </w:r>
      <w:proofErr w:type="spellStart"/>
      <w:r w:rsidRPr="00D011A8">
        <w:rPr>
          <w:szCs w:val="18"/>
          <w:lang w:val="es-BO"/>
        </w:rPr>
        <w:t>RC</w:t>
      </w:r>
      <w:proofErr w:type="spellEnd"/>
      <w:r w:rsidRPr="00D011A8">
        <w:rPr>
          <w:szCs w:val="18"/>
          <w:lang w:val="es-BO"/>
        </w:rPr>
        <w:t xml:space="preserve">-IVA), la entidad convocante solicitará el registro en el Servicio de Impuestos Nacionales como contribuyentes directos del </w:t>
      </w:r>
      <w:proofErr w:type="spellStart"/>
      <w:r w:rsidRPr="00D011A8">
        <w:rPr>
          <w:szCs w:val="18"/>
          <w:lang w:val="es-BO"/>
        </w:rPr>
        <w:t>RC</w:t>
      </w:r>
      <w:proofErr w:type="spellEnd"/>
      <w:r w:rsidRPr="00D011A8">
        <w:rPr>
          <w:szCs w:val="18"/>
          <w:lang w:val="es-BO"/>
        </w:rPr>
        <w:t xml:space="preserve">-IVA,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580F2B">
      <w:pPr>
        <w:pStyle w:val="Ttulo"/>
        <w:numPr>
          <w:ilvl w:val="0"/>
          <w:numId w:val="11"/>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580F2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A91D80">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50096689" w:rsidR="00DD3382" w:rsidRPr="00D011A8" w:rsidRDefault="00A91D80" w:rsidP="00A91D80">
            <w:pPr>
              <w:jc w:val="left"/>
              <w:rPr>
                <w:rFonts w:ascii="Arial" w:hAnsi="Arial" w:cs="Arial"/>
                <w:sz w:val="16"/>
                <w:lang w:val="es-BO"/>
              </w:rPr>
            </w:pPr>
            <w:r w:rsidRPr="00A91D80">
              <w:rPr>
                <w:rFonts w:ascii="Arial" w:hAnsi="Arial" w:cs="Arial"/>
                <w:sz w:val="16"/>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A91D80">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7A69CF1C" w:rsidR="00DD3382" w:rsidRPr="00D011A8" w:rsidRDefault="00A91D80" w:rsidP="00A91D80">
            <w:pPr>
              <w:jc w:val="center"/>
              <w:rPr>
                <w:rFonts w:ascii="Arial" w:hAnsi="Arial" w:cs="Arial"/>
                <w:sz w:val="16"/>
                <w:lang w:val="es-BO"/>
              </w:rPr>
            </w:pPr>
            <w:r w:rsidRPr="00A91D80">
              <w:rPr>
                <w:rFonts w:ascii="Arial" w:hAnsi="Arial" w:cs="Arial"/>
                <w:sz w:val="16"/>
                <w:lang w:val="es-BO"/>
              </w:rPr>
              <w:t>AETN-RPA-</w:t>
            </w:r>
            <w:proofErr w:type="spellStart"/>
            <w:r w:rsidRPr="00A91D80">
              <w:rPr>
                <w:rFonts w:ascii="Arial" w:hAnsi="Arial" w:cs="Arial"/>
                <w:sz w:val="16"/>
                <w:lang w:val="es-BO"/>
              </w:rPr>
              <w:t>D</w:t>
            </w:r>
            <w:r>
              <w:rPr>
                <w:rFonts w:ascii="Arial" w:hAnsi="Arial" w:cs="Arial"/>
                <w:sz w:val="16"/>
                <w:lang w:val="es-BO"/>
              </w:rPr>
              <w:t>DO</w:t>
            </w:r>
            <w:proofErr w:type="spellEnd"/>
            <w:r w:rsidRPr="00A91D80">
              <w:rPr>
                <w:rFonts w:ascii="Arial" w:hAnsi="Arial" w:cs="Arial"/>
                <w:sz w:val="16"/>
                <w:lang w:val="es-BO"/>
              </w:rPr>
              <w:t xml:space="preserve"> N° 0</w:t>
            </w:r>
            <w:r>
              <w:rPr>
                <w:rFonts w:ascii="Arial" w:hAnsi="Arial" w:cs="Arial"/>
                <w:sz w:val="16"/>
                <w:lang w:val="es-BO"/>
              </w:rPr>
              <w:t>1</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A91D80" w:rsidRPr="00D011A8" w14:paraId="500332AC" w14:textId="77777777" w:rsidTr="003913D0">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hAnsi="Arial" w:cs="Arial"/>
                <w:sz w:val="16"/>
                <w:lang w:val="es-BO"/>
              </w:rPr>
            </w:pPr>
            <w:proofErr w:type="spellStart"/>
            <w:r w:rsidRPr="00D011A8">
              <w:rPr>
                <w:rFonts w:ascii="Arial" w:hAnsi="Arial" w:cs="Arial"/>
                <w:sz w:val="16"/>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29B1A" w14:textId="483B6825" w:rsidR="00DD3382" w:rsidRPr="00D011A8" w:rsidRDefault="00A91D80" w:rsidP="003913D0">
            <w:pPr>
              <w:jc w:val="cente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4FBA1" w14:textId="2A1740C3" w:rsidR="00DD3382" w:rsidRPr="00D011A8" w:rsidRDefault="00A91D80" w:rsidP="003913D0">
            <w:pPr>
              <w:jc w:val="cente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vAlign w:val="center"/>
          </w:tcPr>
          <w:p w14:paraId="3B861865" w14:textId="77777777" w:rsidR="00DD3382" w:rsidRPr="00D011A8" w:rsidRDefault="00DD3382" w:rsidP="003913D0">
            <w:pPr>
              <w:jc w:val="cente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2AA6B" w14:textId="591C5334" w:rsidR="00DD3382" w:rsidRPr="00D011A8" w:rsidRDefault="00A91D80" w:rsidP="003913D0">
            <w:pPr>
              <w:jc w:val="cente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0888A" w14:textId="2EB0CDFB" w:rsidR="00DD3382" w:rsidRPr="00D011A8" w:rsidRDefault="00A91D80" w:rsidP="003913D0">
            <w:pPr>
              <w:jc w:val="center"/>
              <w:rPr>
                <w:rFonts w:ascii="Arial" w:hAnsi="Arial" w:cs="Arial"/>
                <w:sz w:val="16"/>
                <w:lang w:val="es-BO"/>
              </w:rPr>
            </w:pPr>
            <w:r>
              <w:rPr>
                <w:rFonts w:ascii="Arial" w:hAnsi="Arial" w:cs="Arial"/>
                <w:sz w:val="16"/>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F2DC6A" w14:textId="4FDAD2BA" w:rsidR="00DD3382" w:rsidRPr="00D011A8" w:rsidRDefault="00A91D80" w:rsidP="003913D0">
            <w:pPr>
              <w:jc w:val="center"/>
              <w:rPr>
                <w:rFonts w:ascii="Arial" w:hAnsi="Arial" w:cs="Arial"/>
                <w:sz w:val="16"/>
                <w:lang w:val="es-BO"/>
              </w:rPr>
            </w:pPr>
            <w:r>
              <w:rPr>
                <w:rFonts w:ascii="Arial" w:hAnsi="Arial" w:cs="Arial"/>
                <w:sz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EB6E3" w14:textId="18D2FA6C" w:rsidR="00DD3382" w:rsidRPr="00D011A8" w:rsidRDefault="00A91D80" w:rsidP="003913D0">
            <w:pPr>
              <w:jc w:val="center"/>
              <w:rPr>
                <w:rFonts w:ascii="Arial" w:hAnsi="Arial" w:cs="Arial"/>
                <w:sz w:val="16"/>
                <w:lang w:val="es-BO"/>
              </w:rPr>
            </w:pPr>
            <w:r>
              <w:rPr>
                <w:rFonts w:ascii="Arial" w:hAnsi="Arial" w:cs="Arial"/>
                <w:sz w:val="16"/>
                <w:lang w:val="es-BO"/>
              </w:rPr>
              <w:t>4</w:t>
            </w:r>
          </w:p>
        </w:tc>
        <w:tc>
          <w:tcPr>
            <w:tcW w:w="277" w:type="dxa"/>
            <w:tcBorders>
              <w:left w:val="single" w:sz="4" w:space="0" w:color="auto"/>
              <w:right w:val="single" w:sz="4" w:space="0" w:color="auto"/>
            </w:tcBorders>
            <w:vAlign w:val="center"/>
          </w:tcPr>
          <w:p w14:paraId="7FBAD6E9" w14:textId="77777777" w:rsidR="00DD3382" w:rsidRPr="00D011A8" w:rsidRDefault="00DD3382" w:rsidP="003913D0">
            <w:pPr>
              <w:jc w:val="cente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D3AE8B" w14:textId="70DDB455" w:rsidR="00DD3382" w:rsidRPr="00D011A8" w:rsidRDefault="00A91D80" w:rsidP="003913D0">
            <w:pPr>
              <w:jc w:val="cente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DBD4BF" w14:textId="045C1C71" w:rsidR="00DD3382" w:rsidRPr="00D011A8" w:rsidRDefault="00A91D80" w:rsidP="003913D0">
            <w:pPr>
              <w:jc w:val="cente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vAlign w:val="center"/>
          </w:tcPr>
          <w:p w14:paraId="187DA3D1" w14:textId="77777777" w:rsidR="00DD3382" w:rsidRPr="00D011A8" w:rsidRDefault="00DD3382" w:rsidP="003913D0">
            <w:pPr>
              <w:jc w:val="cente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2494B" w14:textId="68EEE06D" w:rsidR="00DD3382" w:rsidRPr="00D011A8" w:rsidRDefault="0078156B" w:rsidP="003913D0">
            <w:pPr>
              <w:jc w:val="cente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276D9" w14:textId="2F24B128" w:rsidR="00DD3382" w:rsidRPr="00D011A8" w:rsidRDefault="0078156B" w:rsidP="003913D0">
            <w:pPr>
              <w:jc w:val="cente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5629F0" w14:textId="2DAD132A" w:rsidR="00DD3382" w:rsidRPr="00D011A8" w:rsidRDefault="0078156B" w:rsidP="003913D0">
            <w:pPr>
              <w:jc w:val="cente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93C47D" w14:textId="63C4FE9C" w:rsidR="00DD3382" w:rsidRPr="00D011A8" w:rsidRDefault="0078156B" w:rsidP="003913D0">
            <w:pPr>
              <w:jc w:val="cente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5C341" w14:textId="17688409" w:rsidR="00DD3382" w:rsidRPr="00D011A8" w:rsidRDefault="0078156B" w:rsidP="003913D0">
            <w:pPr>
              <w:jc w:val="cente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807844" w14:textId="1F9E0D30" w:rsidR="00DD3382" w:rsidRPr="00D011A8" w:rsidRDefault="0078156B" w:rsidP="003913D0">
            <w:pPr>
              <w:jc w:val="cente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92B8DE" w14:textId="0D6C9B98" w:rsidR="00DD3382" w:rsidRPr="00D011A8" w:rsidRDefault="0078156B" w:rsidP="003913D0">
            <w:pPr>
              <w:jc w:val="center"/>
              <w:rPr>
                <w:rFonts w:ascii="Arial" w:hAnsi="Arial" w:cs="Arial"/>
                <w:sz w:val="16"/>
                <w:lang w:val="es-BO"/>
              </w:rPr>
            </w:pPr>
            <w:r>
              <w:rPr>
                <w:rFonts w:ascii="Arial" w:hAnsi="Arial" w:cs="Arial"/>
                <w:sz w:val="16"/>
                <w:lang w:val="es-BO"/>
              </w:rPr>
              <w:t>6</w:t>
            </w:r>
          </w:p>
        </w:tc>
        <w:tc>
          <w:tcPr>
            <w:tcW w:w="273" w:type="dxa"/>
            <w:tcBorders>
              <w:left w:val="single" w:sz="4" w:space="0" w:color="auto"/>
              <w:right w:val="single" w:sz="4" w:space="0" w:color="auto"/>
            </w:tcBorders>
            <w:shd w:val="clear" w:color="auto" w:fill="auto"/>
            <w:vAlign w:val="center"/>
          </w:tcPr>
          <w:p w14:paraId="5ECB19B4" w14:textId="34FD0E40" w:rsidR="00DD3382" w:rsidRPr="00D011A8" w:rsidRDefault="00837EF9" w:rsidP="003913D0">
            <w:pPr>
              <w:jc w:val="cente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5EE60" w14:textId="5F496C72" w:rsidR="00DD3382" w:rsidRPr="00D011A8" w:rsidRDefault="00BE22B0" w:rsidP="003913D0">
            <w:pPr>
              <w:jc w:val="center"/>
              <w:rPr>
                <w:rFonts w:ascii="Arial" w:hAnsi="Arial" w:cs="Arial"/>
                <w:sz w:val="16"/>
                <w:lang w:val="es-BO"/>
              </w:rPr>
            </w:pPr>
            <w:r>
              <w:rPr>
                <w:rFonts w:ascii="Arial" w:hAnsi="Arial" w:cs="Arial"/>
                <w:sz w:val="16"/>
                <w:lang w:val="es-BO"/>
              </w:rPr>
              <w:t>2</w:t>
            </w:r>
          </w:p>
        </w:tc>
        <w:tc>
          <w:tcPr>
            <w:tcW w:w="273" w:type="dxa"/>
            <w:tcBorders>
              <w:left w:val="single" w:sz="4" w:space="0" w:color="auto"/>
              <w:right w:val="single" w:sz="4" w:space="0" w:color="auto"/>
            </w:tcBorders>
            <w:shd w:val="clear" w:color="auto" w:fill="auto"/>
            <w:vAlign w:val="center"/>
          </w:tcPr>
          <w:p w14:paraId="68B6A680" w14:textId="55BA3FFA" w:rsidR="00DD3382" w:rsidRPr="00D011A8" w:rsidRDefault="00837EF9" w:rsidP="003913D0">
            <w:pPr>
              <w:jc w:val="cente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1E5D3C" w14:textId="29374203" w:rsidR="00DD3382" w:rsidRPr="00D011A8" w:rsidRDefault="00A91D80" w:rsidP="003913D0">
            <w:pPr>
              <w:jc w:val="cente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vAlign w:val="center"/>
          </w:tcPr>
          <w:p w14:paraId="21EB8D62" w14:textId="77777777" w:rsidR="00DD3382" w:rsidRPr="00D011A8" w:rsidRDefault="00DD3382" w:rsidP="003913D0">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49BA01F" w14:textId="47EC4654" w:rsidR="00DD3382" w:rsidRPr="00D011A8" w:rsidRDefault="00A91D80" w:rsidP="003913D0">
            <w:pPr>
              <w:jc w:val="center"/>
              <w:rPr>
                <w:rFonts w:ascii="Arial" w:hAnsi="Arial" w:cs="Arial"/>
                <w:sz w:val="16"/>
                <w:lang w:val="es-BO"/>
              </w:rPr>
            </w:pPr>
            <w:r>
              <w:rPr>
                <w:rFonts w:ascii="Arial" w:hAnsi="Arial" w:cs="Arial"/>
                <w:sz w:val="16"/>
                <w:lang w:val="es-BO"/>
              </w:rPr>
              <w:t>2024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837EF9">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A91D80">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5F42EA9D" w:rsidR="00DD3382" w:rsidRPr="00D011A8" w:rsidRDefault="00A91D80" w:rsidP="00A91D80">
            <w:pPr>
              <w:tabs>
                <w:tab w:val="left" w:pos="1634"/>
              </w:tabs>
              <w:rPr>
                <w:rFonts w:ascii="Arial" w:hAnsi="Arial" w:cs="Arial"/>
                <w:sz w:val="16"/>
                <w:lang w:val="es-BO"/>
              </w:rPr>
            </w:pPr>
            <w:r w:rsidRPr="00A91D80">
              <w:rPr>
                <w:rFonts w:ascii="Arial" w:hAnsi="Arial" w:cs="Arial"/>
                <w:sz w:val="16"/>
                <w:lang w:val="es-BO"/>
              </w:rPr>
              <w:t>Profesional para la Evaluación del Cumplimiento de Obligaciones Contractuales de las Empresas Eléctricas</w:t>
            </w:r>
            <w:r w:rsidR="00BE22B0">
              <w:rPr>
                <w:rFonts w:ascii="Arial" w:hAnsi="Arial" w:cs="Arial"/>
                <w:sz w:val="16"/>
                <w:lang w:val="es-BO"/>
              </w:rPr>
              <w:t xml:space="preserve"> “</w:t>
            </w:r>
            <w:proofErr w:type="spellStart"/>
            <w:r w:rsidR="00BE22B0">
              <w:rPr>
                <w:rFonts w:ascii="Arial" w:hAnsi="Arial" w:cs="Arial"/>
                <w:sz w:val="16"/>
                <w:lang w:val="es-BO"/>
              </w:rPr>
              <w:t>2DA</w:t>
            </w:r>
            <w:proofErr w:type="spellEnd"/>
            <w:r w:rsidR="00BE22B0">
              <w:rPr>
                <w:rFonts w:ascii="Arial" w:hAnsi="Arial" w:cs="Arial"/>
                <w:sz w:val="16"/>
                <w:lang w:val="es-BO"/>
              </w:rPr>
              <w:t xml:space="preserve"> CONVOCATORIA”</w:t>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4D47379" w:rsidR="00DD3382" w:rsidRPr="00D011A8" w:rsidRDefault="00A91D80"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2DD2461C" w:rsidR="00DD3382" w:rsidRPr="00D011A8" w:rsidRDefault="00A91D80" w:rsidP="006808D3">
            <w:pPr>
              <w:rPr>
                <w:rFonts w:ascii="Arial" w:hAnsi="Arial" w:cs="Arial"/>
                <w:sz w:val="16"/>
                <w:lang w:val="es-BO"/>
              </w:rPr>
            </w:pPr>
            <w:r>
              <w:rPr>
                <w:rFonts w:ascii="Arial" w:hAnsi="Arial" w:cs="Arial"/>
                <w:bCs/>
                <w:i/>
                <w:iCs/>
                <w:sz w:val="16"/>
                <w:lang w:val="es-BO"/>
              </w:rPr>
              <w:t>P</w:t>
            </w:r>
            <w:r w:rsidR="00DD3382" w:rsidRPr="00D011A8">
              <w:rPr>
                <w:rFonts w:ascii="Arial" w:hAnsi="Arial" w:cs="Arial"/>
                <w:bCs/>
                <w:i/>
                <w:iCs/>
                <w:sz w:val="16"/>
                <w:lang w:val="es-BO"/>
              </w:rPr>
              <w:t xml:space="preserve">or </w:t>
            </w:r>
            <w:r w:rsidR="00BE22B0">
              <w:rPr>
                <w:rFonts w:ascii="Arial" w:hAnsi="Arial" w:cs="Arial"/>
                <w:bCs/>
                <w:i/>
                <w:iCs/>
                <w:sz w:val="16"/>
                <w:lang w:val="es-BO"/>
              </w:rPr>
              <w:t>Ítems</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5ADE0669" w:rsidR="00DD3382" w:rsidRPr="00A91D80" w:rsidRDefault="00A91D80" w:rsidP="00A91D80">
            <w:pPr>
              <w:rPr>
                <w:rFonts w:ascii="Arial" w:hAnsi="Arial" w:cs="Arial"/>
                <w:b/>
                <w:sz w:val="16"/>
                <w:lang w:val="es-BO"/>
              </w:rPr>
            </w:pPr>
            <w:r>
              <w:rPr>
                <w:rFonts w:ascii="Arial" w:hAnsi="Arial" w:cs="Arial"/>
                <w:b/>
                <w:sz w:val="16"/>
                <w:lang w:val="es-BO"/>
              </w:rPr>
              <w:t xml:space="preserve">El monto mensual es de </w:t>
            </w:r>
            <w:proofErr w:type="spellStart"/>
            <w:r w:rsidRPr="00A91D80">
              <w:rPr>
                <w:rFonts w:ascii="Arial" w:hAnsi="Arial" w:cs="Arial"/>
                <w:b/>
                <w:sz w:val="16"/>
                <w:lang w:val="es-BO"/>
              </w:rPr>
              <w:t>Bs7.910,00</w:t>
            </w:r>
            <w:proofErr w:type="spellEnd"/>
            <w:r w:rsidRPr="00A91D80">
              <w:rPr>
                <w:rFonts w:ascii="Arial" w:hAnsi="Arial" w:cs="Arial"/>
                <w:b/>
                <w:sz w:val="16"/>
                <w:lang w:val="es-BO"/>
              </w:rPr>
              <w:t xml:space="preserve"> (Siete mil novecientos diez 00/100 bolivianos)</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0F03507B" w:rsidR="00DD3382" w:rsidRPr="00D011A8" w:rsidRDefault="003E714A" w:rsidP="00510E10">
            <w:pPr>
              <w:rPr>
                <w:rFonts w:ascii="Arial" w:hAnsi="Arial" w:cs="Arial"/>
                <w:b/>
                <w:i/>
                <w:sz w:val="16"/>
                <w:lang w:val="es-BO"/>
              </w:rPr>
            </w:pPr>
            <w:r>
              <w:rPr>
                <w:rFonts w:ascii="Arial" w:hAnsi="Arial" w:cs="Arial"/>
                <w:b/>
                <w:i/>
                <w:sz w:val="16"/>
                <w:lang w:val="es-BO"/>
              </w:rPr>
              <w:t>El plazo de prestación de la c</w:t>
            </w:r>
            <w:r w:rsidRPr="003E714A">
              <w:rPr>
                <w:rFonts w:ascii="Arial" w:hAnsi="Arial" w:cs="Arial"/>
                <w:b/>
                <w:i/>
                <w:sz w:val="16"/>
                <w:lang w:val="es-BO"/>
              </w:rPr>
              <w:t xml:space="preserve">onsultoría </w:t>
            </w:r>
            <w:r>
              <w:rPr>
                <w:rFonts w:ascii="Arial" w:hAnsi="Arial" w:cs="Arial"/>
                <w:b/>
                <w:i/>
                <w:sz w:val="16"/>
                <w:lang w:val="es-BO"/>
              </w:rPr>
              <w:t xml:space="preserve">será desde </w:t>
            </w:r>
            <w:r w:rsidRPr="003E714A">
              <w:rPr>
                <w:rFonts w:ascii="Arial" w:hAnsi="Arial" w:cs="Arial"/>
                <w:b/>
                <w:i/>
                <w:sz w:val="16"/>
                <w:lang w:val="es-BO"/>
              </w:rPr>
              <w:t xml:space="preserve">el </w:t>
            </w:r>
            <w:r w:rsidR="00510E10">
              <w:rPr>
                <w:rFonts w:ascii="Arial" w:hAnsi="Arial" w:cs="Arial"/>
                <w:b/>
                <w:i/>
                <w:sz w:val="16"/>
                <w:lang w:val="es-BO"/>
              </w:rPr>
              <w:t>02</w:t>
            </w:r>
            <w:r w:rsidRPr="003E714A">
              <w:rPr>
                <w:rFonts w:ascii="Arial" w:hAnsi="Arial" w:cs="Arial"/>
                <w:b/>
                <w:i/>
                <w:sz w:val="16"/>
                <w:lang w:val="es-BO"/>
              </w:rPr>
              <w:t xml:space="preserve"> de </w:t>
            </w:r>
            <w:r w:rsidR="00510E10">
              <w:rPr>
                <w:rFonts w:ascii="Arial" w:hAnsi="Arial" w:cs="Arial"/>
                <w:b/>
                <w:i/>
                <w:sz w:val="16"/>
                <w:lang w:val="es-BO"/>
              </w:rPr>
              <w:t>mayo</w:t>
            </w:r>
            <w:r w:rsidRPr="003E714A">
              <w:rPr>
                <w:rFonts w:ascii="Arial" w:hAnsi="Arial" w:cs="Arial"/>
                <w:b/>
                <w:i/>
                <w:sz w:val="16"/>
                <w:lang w:val="es-BO"/>
              </w:rPr>
              <w:t xml:space="preserve"> hasta el 31 de diciembre de 2024.</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937D41">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57995" w14:textId="4F58EF3A" w:rsidR="00FB3257" w:rsidRPr="00095885" w:rsidRDefault="003E714A" w:rsidP="00937D41">
            <w:pPr>
              <w:jc w:val="cente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3E714A">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0831AD83" w:rsidR="00DD3382" w:rsidRPr="00D011A8" w:rsidRDefault="003E714A" w:rsidP="003E714A">
            <w:pPr>
              <w:jc w:val="center"/>
              <w:rPr>
                <w:rFonts w:ascii="Arial" w:hAnsi="Arial" w:cs="Arial"/>
                <w:sz w:val="16"/>
                <w:lang w:val="es-BO"/>
              </w:rPr>
            </w:pPr>
            <w:r w:rsidRPr="003E714A">
              <w:rPr>
                <w:rFonts w:ascii="Arial" w:hAnsi="Arial" w:cs="Arial"/>
                <w:sz w:val="16"/>
                <w:lang w:val="es-BO"/>
              </w:rPr>
              <w:t>Tesoro General de la Nación</w:t>
            </w:r>
          </w:p>
        </w:tc>
        <w:tc>
          <w:tcPr>
            <w:tcW w:w="274" w:type="dxa"/>
            <w:tcBorders>
              <w:left w:val="single" w:sz="4" w:space="0" w:color="auto"/>
              <w:right w:val="single" w:sz="4" w:space="0" w:color="auto"/>
            </w:tcBorders>
            <w:vAlign w:val="center"/>
          </w:tcPr>
          <w:p w14:paraId="22082361" w14:textId="77777777" w:rsidR="00DD3382" w:rsidRPr="00D011A8" w:rsidRDefault="00DD3382" w:rsidP="003E714A">
            <w:pPr>
              <w:jc w:val="cente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41FA62" w14:textId="74DA2CCA" w:rsidR="00DD3382" w:rsidRPr="00D011A8" w:rsidRDefault="003E714A" w:rsidP="003E714A">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580F2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3E714A">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FF6DA" w14:textId="7916AFB4" w:rsidR="00DD3382" w:rsidRPr="007B12DC" w:rsidRDefault="003E714A" w:rsidP="003E714A">
            <w:pPr>
              <w:jc w:val="center"/>
              <w:rPr>
                <w:rFonts w:ascii="Arial" w:hAnsi="Arial" w:cs="Arial"/>
                <w:sz w:val="16"/>
                <w:lang w:val="es-BO"/>
              </w:rPr>
            </w:pPr>
            <w:r>
              <w:rPr>
                <w:rFonts w:ascii="Arial" w:hAnsi="Arial" w:cs="Arial"/>
                <w:sz w:val="16"/>
                <w:lang w:val="es-BO"/>
              </w:rPr>
              <w:t xml:space="preserve">La Paz, </w:t>
            </w:r>
            <w:r w:rsidRPr="003E714A">
              <w:rPr>
                <w:rFonts w:ascii="Arial" w:hAnsi="Arial" w:cs="Arial"/>
                <w:sz w:val="16"/>
                <w:lang w:val="es-BO"/>
              </w:rPr>
              <w:t>Avenida 16 de julio N° 1571</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9B4C43" w14:textId="77777777" w:rsidR="003E714A" w:rsidRPr="003E714A" w:rsidRDefault="003E714A" w:rsidP="003E714A">
            <w:pPr>
              <w:rPr>
                <w:rFonts w:ascii="Arial" w:hAnsi="Arial" w:cs="Arial"/>
                <w:sz w:val="14"/>
                <w:szCs w:val="14"/>
                <w:lang w:val="es-BO"/>
              </w:rPr>
            </w:pPr>
            <w:r w:rsidRPr="003E714A">
              <w:rPr>
                <w:rFonts w:ascii="Arial" w:hAnsi="Arial" w:cs="Arial"/>
                <w:sz w:val="14"/>
                <w:szCs w:val="14"/>
                <w:lang w:val="es-BO"/>
              </w:rPr>
              <w:t>08:30-12:30</w:t>
            </w:r>
          </w:p>
          <w:p w14:paraId="5588AB71" w14:textId="63C98832" w:rsidR="00DD3382" w:rsidRPr="003E714A" w:rsidRDefault="003E714A" w:rsidP="003E714A">
            <w:pPr>
              <w:rPr>
                <w:rFonts w:ascii="Arial" w:hAnsi="Arial" w:cs="Arial"/>
                <w:sz w:val="14"/>
                <w:szCs w:val="14"/>
                <w:lang w:val="es-BO"/>
              </w:rPr>
            </w:pPr>
            <w:r w:rsidRPr="003E714A">
              <w:rPr>
                <w:rFonts w:ascii="Arial" w:hAnsi="Arial" w:cs="Arial"/>
                <w:sz w:val="14"/>
                <w:szCs w:val="14"/>
                <w:lang w:val="es-BO"/>
              </w:rPr>
              <w:t>14:30-18:30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3E714A">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0C9329F4" w:rsidR="00DD3382" w:rsidRPr="00D011A8" w:rsidRDefault="003E714A" w:rsidP="003E714A">
            <w:pPr>
              <w:rPr>
                <w:rFonts w:ascii="Arial" w:hAnsi="Arial" w:cs="Arial"/>
                <w:sz w:val="16"/>
                <w:lang w:val="es-BO"/>
              </w:rPr>
            </w:pPr>
            <w:r>
              <w:rPr>
                <w:rFonts w:ascii="Arial" w:hAnsi="Arial" w:cs="Arial"/>
                <w:sz w:val="16"/>
                <w:lang w:val="es-BO"/>
              </w:rPr>
              <w:t>Javier Navia Paredes</w:t>
            </w:r>
          </w:p>
        </w:tc>
        <w:tc>
          <w:tcPr>
            <w:tcW w:w="274" w:type="dxa"/>
            <w:tcBorders>
              <w:left w:val="single" w:sz="4" w:space="0" w:color="auto"/>
              <w:right w:val="single" w:sz="4" w:space="0" w:color="auto"/>
            </w:tcBorders>
            <w:vAlign w:val="center"/>
          </w:tcPr>
          <w:p w14:paraId="0CE82C90" w14:textId="77777777" w:rsidR="00DD3382" w:rsidRPr="00D011A8" w:rsidRDefault="00DD3382" w:rsidP="003E714A">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023567" w14:textId="04BD3DBA" w:rsidR="00DD3382" w:rsidRPr="00D011A8" w:rsidRDefault="003E714A" w:rsidP="003E714A">
            <w:pPr>
              <w:rPr>
                <w:rFonts w:ascii="Arial" w:hAnsi="Arial" w:cs="Arial"/>
                <w:sz w:val="16"/>
                <w:lang w:val="es-BO"/>
              </w:rPr>
            </w:pPr>
            <w:r>
              <w:rPr>
                <w:rFonts w:ascii="Arial" w:hAnsi="Arial" w:cs="Arial"/>
                <w:sz w:val="16"/>
                <w:lang w:val="es-BO"/>
              </w:rPr>
              <w:t>Jefe de Auditorias Preventivas e Intervenciones</w:t>
            </w:r>
          </w:p>
        </w:tc>
        <w:tc>
          <w:tcPr>
            <w:tcW w:w="274" w:type="dxa"/>
            <w:tcBorders>
              <w:left w:val="single" w:sz="4" w:space="0" w:color="auto"/>
              <w:right w:val="single" w:sz="4" w:space="0" w:color="auto"/>
            </w:tcBorders>
            <w:vAlign w:val="center"/>
          </w:tcPr>
          <w:p w14:paraId="69C786E2" w14:textId="77777777" w:rsidR="00DD3382" w:rsidRPr="00D011A8" w:rsidRDefault="00DD3382" w:rsidP="003E714A">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8E7D78" w14:textId="6EBABB5C" w:rsidR="00DD3382" w:rsidRPr="00D011A8" w:rsidRDefault="003E714A" w:rsidP="003E714A">
            <w:pPr>
              <w:rPr>
                <w:rFonts w:ascii="Arial" w:hAnsi="Arial" w:cs="Arial"/>
                <w:sz w:val="16"/>
                <w:lang w:val="es-BO"/>
              </w:rPr>
            </w:pPr>
            <w:r>
              <w:rPr>
                <w:rFonts w:ascii="Arial" w:hAnsi="Arial" w:cs="Arial"/>
                <w:sz w:val="16"/>
                <w:lang w:val="es-BO"/>
              </w:rPr>
              <w:t>Dirección de Derechos y Obligaciones</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3E714A">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3E714A">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5940728F" w:rsidR="00DD3382" w:rsidRPr="007B12DC" w:rsidRDefault="003E714A" w:rsidP="003E714A">
            <w:pPr>
              <w:jc w:val="center"/>
              <w:rPr>
                <w:rFonts w:ascii="Arial" w:hAnsi="Arial" w:cs="Arial"/>
                <w:sz w:val="16"/>
                <w:lang w:val="es-BO"/>
              </w:rPr>
            </w:pPr>
            <w:r w:rsidRPr="003E714A">
              <w:rPr>
                <w:rFonts w:ascii="Arial" w:hAnsi="Arial" w:cs="Arial"/>
                <w:sz w:val="16"/>
                <w:lang w:val="es-BO"/>
              </w:rPr>
              <w:t xml:space="preserve">2312401    </w:t>
            </w:r>
            <w:proofErr w:type="spellStart"/>
            <w:r w:rsidRPr="003E714A">
              <w:rPr>
                <w:rFonts w:ascii="Arial" w:hAnsi="Arial" w:cs="Arial"/>
                <w:sz w:val="16"/>
                <w:lang w:val="es-BO"/>
              </w:rPr>
              <w:t>int</w:t>
            </w:r>
            <w:proofErr w:type="spellEnd"/>
            <w:r w:rsidRPr="003E714A">
              <w:rPr>
                <w:rFonts w:ascii="Arial" w:hAnsi="Arial" w:cs="Arial"/>
                <w:sz w:val="16"/>
                <w:lang w:val="es-BO"/>
              </w:rPr>
              <w:t xml:space="preserve">. </w:t>
            </w:r>
            <w:r>
              <w:rPr>
                <w:rFonts w:ascii="Arial" w:hAnsi="Arial" w:cs="Arial"/>
                <w:sz w:val="16"/>
                <w:lang w:val="es-BO"/>
              </w:rPr>
              <w:t>257</w:t>
            </w:r>
          </w:p>
        </w:tc>
        <w:tc>
          <w:tcPr>
            <w:tcW w:w="281" w:type="dxa"/>
            <w:tcBorders>
              <w:left w:val="single" w:sz="4" w:space="0" w:color="auto"/>
            </w:tcBorders>
            <w:vAlign w:val="center"/>
          </w:tcPr>
          <w:p w14:paraId="05AB06D7" w14:textId="77777777" w:rsidR="00DD3382" w:rsidRPr="007B12DC" w:rsidRDefault="00DD3382" w:rsidP="003E714A">
            <w:pPr>
              <w:jc w:val="center"/>
              <w:rPr>
                <w:rFonts w:ascii="Arial" w:hAnsi="Arial" w:cs="Arial"/>
                <w:sz w:val="16"/>
                <w:lang w:val="es-BO"/>
              </w:rPr>
            </w:pPr>
          </w:p>
        </w:tc>
        <w:tc>
          <w:tcPr>
            <w:tcW w:w="554" w:type="dxa"/>
            <w:gridSpan w:val="2"/>
            <w:tcBorders>
              <w:left w:val="nil"/>
              <w:right w:val="single" w:sz="4" w:space="0" w:color="auto"/>
            </w:tcBorders>
            <w:vAlign w:val="center"/>
          </w:tcPr>
          <w:p w14:paraId="0D322C18" w14:textId="77777777" w:rsidR="00DD3382" w:rsidRPr="007B12DC" w:rsidRDefault="00DD3382" w:rsidP="003E714A">
            <w:pPr>
              <w:jc w:val="right"/>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23ADB" w14:textId="77777777" w:rsidR="00DD3382" w:rsidRPr="00D011A8" w:rsidRDefault="00DD3382" w:rsidP="003E714A">
            <w:pPr>
              <w:jc w:val="center"/>
              <w:rPr>
                <w:rFonts w:ascii="Arial" w:hAnsi="Arial" w:cs="Arial"/>
                <w:sz w:val="16"/>
                <w:lang w:val="es-BO"/>
              </w:rPr>
            </w:pPr>
          </w:p>
        </w:tc>
        <w:tc>
          <w:tcPr>
            <w:tcW w:w="277" w:type="dxa"/>
            <w:tcBorders>
              <w:left w:val="single" w:sz="4" w:space="0" w:color="auto"/>
            </w:tcBorders>
            <w:vAlign w:val="center"/>
          </w:tcPr>
          <w:p w14:paraId="1428CEDC" w14:textId="77777777" w:rsidR="00DD3382" w:rsidRPr="00D011A8" w:rsidRDefault="00DD3382" w:rsidP="003E714A">
            <w:pPr>
              <w:jc w:val="center"/>
              <w:rPr>
                <w:rFonts w:ascii="Arial" w:hAnsi="Arial" w:cs="Arial"/>
                <w:sz w:val="16"/>
                <w:lang w:val="es-BO"/>
              </w:rPr>
            </w:pPr>
          </w:p>
        </w:tc>
        <w:tc>
          <w:tcPr>
            <w:tcW w:w="1646" w:type="dxa"/>
            <w:gridSpan w:val="6"/>
            <w:tcBorders>
              <w:right w:val="single" w:sz="4" w:space="0" w:color="auto"/>
            </w:tcBorders>
            <w:vAlign w:val="center"/>
          </w:tcPr>
          <w:p w14:paraId="7C948597" w14:textId="77777777" w:rsidR="00DD3382" w:rsidRPr="00D011A8" w:rsidRDefault="00DD3382" w:rsidP="003E714A">
            <w:pPr>
              <w:jc w:val="right"/>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F07B" w14:textId="44F1CCC7" w:rsidR="00DD3382" w:rsidRPr="00D011A8" w:rsidRDefault="003E714A" w:rsidP="003E714A">
            <w:pPr>
              <w:jc w:val="center"/>
              <w:rPr>
                <w:rFonts w:ascii="Arial" w:hAnsi="Arial" w:cs="Arial"/>
                <w:sz w:val="16"/>
                <w:lang w:val="es-BO"/>
              </w:rPr>
            </w:pPr>
            <w:r>
              <w:rPr>
                <w:rFonts w:ascii="Arial" w:hAnsi="Arial" w:cs="Arial"/>
                <w:sz w:val="16"/>
                <w:lang w:val="es-BO"/>
              </w:rPr>
              <w:t>jnavia@aetn.gob.bo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lang w:val="es-419"/>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lang w:val="es-419"/>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Default="00BE52F3"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23CDA339" w14:textId="77777777" w:rsidR="00BE52F3" w:rsidRDefault="00BE52F3" w:rsidP="00BE52F3">
            <w:pPr>
              <w:rPr>
                <w:rFonts w:ascii="Arial" w:hAnsi="Arial" w:cs="Arial"/>
                <w:sz w:val="16"/>
              </w:rPr>
            </w:pPr>
            <w:r>
              <w:rPr>
                <w:rFonts w:ascii="Arial" w:hAnsi="Arial" w:cs="Arial"/>
                <w:sz w:val="16"/>
              </w:rPr>
              <w:t>Banco: Banco Unión S.A.</w:t>
            </w:r>
          </w:p>
          <w:p w14:paraId="22FB74BC" w14:textId="77777777" w:rsidR="00BE52F3" w:rsidRDefault="00BE52F3" w:rsidP="00BE52F3">
            <w:pPr>
              <w:rPr>
                <w:rFonts w:ascii="Arial" w:hAnsi="Arial" w:cs="Arial"/>
                <w:sz w:val="16"/>
              </w:rPr>
            </w:pPr>
            <w:r>
              <w:rPr>
                <w:rFonts w:ascii="Arial" w:hAnsi="Arial" w:cs="Arial"/>
                <w:sz w:val="16"/>
              </w:rPr>
              <w:t>Titular: Tesoro General de la Nación</w:t>
            </w:r>
          </w:p>
          <w:p w14:paraId="126F4BBA" w14:textId="77777777" w:rsidR="00B2191B" w:rsidRDefault="00BE52F3" w:rsidP="00BE52F3">
            <w:pPr>
              <w:rPr>
                <w:rFonts w:ascii="Arial" w:hAnsi="Arial" w:cs="Arial"/>
                <w:sz w:val="16"/>
                <w:lang w:val="es-BO"/>
              </w:rPr>
            </w:pPr>
            <w:r>
              <w:rPr>
                <w:rFonts w:ascii="Arial" w:hAnsi="Arial" w:cs="Arial"/>
                <w:sz w:val="16"/>
                <w:lang w:val="es-BO"/>
              </w:rPr>
              <w:t>Moneda: Bolivianos.</w:t>
            </w:r>
          </w:p>
          <w:p w14:paraId="2E991430" w14:textId="6D903936" w:rsidR="003E714A" w:rsidRPr="007B12DC" w:rsidRDefault="003E714A" w:rsidP="00BE52F3">
            <w:pPr>
              <w:rPr>
                <w:rFonts w:ascii="Arial" w:hAnsi="Arial" w:cs="Arial"/>
                <w:sz w:val="16"/>
                <w:lang w:val="es-BO"/>
              </w:rPr>
            </w:pPr>
            <w:r>
              <w:rPr>
                <w:rFonts w:ascii="Arial" w:hAnsi="Arial" w:cs="Arial"/>
                <w:sz w:val="16"/>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D3382"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7493BFE0" w14:textId="77777777" w:rsidR="00DD3382" w:rsidRPr="00D011A8" w:rsidRDefault="00DD3382" w:rsidP="00802E75">
      <w:pPr>
        <w:rPr>
          <w:lang w:val="es-BO"/>
        </w:rPr>
      </w:pPr>
    </w:p>
    <w:p w14:paraId="6334E5E4" w14:textId="77777777" w:rsidR="00DD3382" w:rsidRDefault="00DD3382" w:rsidP="00802E75">
      <w:pPr>
        <w:rPr>
          <w:lang w:val="es-BO"/>
        </w:rPr>
      </w:pPr>
    </w:p>
    <w:p w14:paraId="50EFC494" w14:textId="77777777" w:rsidR="003E714A" w:rsidRDefault="003E714A" w:rsidP="00802E75">
      <w:pPr>
        <w:rPr>
          <w:lang w:val="es-BO"/>
        </w:rPr>
      </w:pPr>
    </w:p>
    <w:p w14:paraId="19553444" w14:textId="77777777" w:rsidR="003E714A" w:rsidRDefault="003E714A" w:rsidP="00802E75">
      <w:pPr>
        <w:rPr>
          <w:lang w:val="es-BO"/>
        </w:rPr>
      </w:pPr>
    </w:p>
    <w:p w14:paraId="74C2C7A7" w14:textId="77777777" w:rsidR="003E714A" w:rsidRDefault="003E714A" w:rsidP="00802E75">
      <w:pPr>
        <w:rPr>
          <w:lang w:val="es-BO"/>
        </w:rPr>
      </w:pPr>
    </w:p>
    <w:p w14:paraId="6F723F49" w14:textId="77777777" w:rsidR="003E714A" w:rsidRDefault="003E714A" w:rsidP="00802E75">
      <w:pPr>
        <w:rPr>
          <w:lang w:val="es-BO"/>
        </w:rPr>
      </w:pPr>
    </w:p>
    <w:p w14:paraId="0CF2C9D6" w14:textId="77777777" w:rsidR="003E714A" w:rsidRPr="00D011A8" w:rsidRDefault="003E714A" w:rsidP="00802E75">
      <w:pPr>
        <w:rPr>
          <w:lang w:val="es-BO"/>
        </w:rPr>
      </w:pPr>
    </w:p>
    <w:p w14:paraId="437FA661" w14:textId="77777777" w:rsidR="00120392" w:rsidRPr="00D011A8" w:rsidRDefault="00120392" w:rsidP="00802E75">
      <w:pPr>
        <w:rPr>
          <w:lang w:val="es-BO"/>
        </w:rPr>
      </w:pPr>
    </w:p>
    <w:p w14:paraId="131EA4CB" w14:textId="77777777" w:rsidR="00120392" w:rsidRPr="00D011A8" w:rsidRDefault="00120392" w:rsidP="00802E75">
      <w:pPr>
        <w:rPr>
          <w:lang w:val="es-BO"/>
        </w:rPr>
      </w:pPr>
    </w:p>
    <w:tbl>
      <w:tblPr>
        <w:tblW w:w="9923" w:type="dxa"/>
        <w:jc w:val="center"/>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937D41">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lastRenderedPageBreak/>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937D41">
        <w:trPr>
          <w:trHeight w:val="191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580F2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w:t>
            </w:r>
            <w:proofErr w:type="spellStart"/>
            <w:r w:rsidRPr="00620E20">
              <w:rPr>
                <w:rFonts w:ascii="Verdana" w:hAnsi="Verdana"/>
                <w:sz w:val="16"/>
                <w:szCs w:val="16"/>
                <w:lang w:val="es-BO"/>
              </w:rPr>
              <w:t>Bs.200.000</w:t>
            </w:r>
            <w:proofErr w:type="spellEnd"/>
            <w:r w:rsidRPr="00620E20">
              <w:rPr>
                <w:rFonts w:ascii="Verdana" w:hAnsi="Verdana"/>
                <w:sz w:val="16"/>
                <w:szCs w:val="16"/>
                <w:lang w:val="es-BO"/>
              </w:rPr>
              <w:t xml:space="preserve">.-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xml:space="preserve">. Para contrataciones mayores a </w:t>
            </w:r>
            <w:proofErr w:type="spellStart"/>
            <w:r w:rsidRPr="00D166E1">
              <w:rPr>
                <w:rFonts w:ascii="Verdana" w:hAnsi="Verdana"/>
                <w:sz w:val="16"/>
                <w:szCs w:val="16"/>
                <w:lang w:val="es-BO"/>
              </w:rPr>
              <w:t>Bs.200.000</w:t>
            </w:r>
            <w:proofErr w:type="spellEnd"/>
            <w:r w:rsidRPr="00D166E1">
              <w:rPr>
                <w:rFonts w:ascii="Verdana" w:hAnsi="Verdana"/>
                <w:sz w:val="16"/>
                <w:szCs w:val="16"/>
                <w:lang w:val="es-BO"/>
              </w:rPr>
              <w:t xml:space="preserve">.- (DOSCIENTOS MIL 00/100 BOLIVIANOS) hasta </w:t>
            </w:r>
            <w:proofErr w:type="spellStart"/>
            <w:r w:rsidRPr="00D166E1">
              <w:rPr>
                <w:rFonts w:ascii="Verdana" w:hAnsi="Verdana"/>
                <w:sz w:val="16"/>
                <w:szCs w:val="16"/>
                <w:lang w:val="es-BO"/>
              </w:rPr>
              <w:t>Bs1.000.000</w:t>
            </w:r>
            <w:proofErr w:type="spellEnd"/>
            <w:r w:rsidRPr="00D166E1">
              <w:rPr>
                <w:rFonts w:ascii="Verdana" w:hAnsi="Verdana"/>
                <w:sz w:val="16"/>
                <w:szCs w:val="16"/>
                <w:lang w:val="es-BO"/>
              </w:rPr>
              <w:t>.-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580F2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580F2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 xml:space="preserve">Plazo para la presentación del Recurso Administrativo de Impugnación a la Resolución de Adjudicación o de Declaratoria Desierta, en contrataciones mayores a </w:t>
            </w:r>
            <w:proofErr w:type="spellStart"/>
            <w:r w:rsidRPr="008227DF">
              <w:rPr>
                <w:rFonts w:ascii="Verdana" w:hAnsi="Verdana"/>
                <w:sz w:val="16"/>
                <w:szCs w:val="16"/>
                <w:lang w:val="es-BO"/>
              </w:rPr>
              <w:t>Bs200.000</w:t>
            </w:r>
            <w:proofErr w:type="spellEnd"/>
            <w:r w:rsidRPr="008227DF">
              <w:rPr>
                <w:rFonts w:ascii="Verdana" w:hAnsi="Verdana"/>
                <w:sz w:val="16"/>
                <w:szCs w:val="16"/>
                <w:lang w:val="es-BO"/>
              </w:rPr>
              <w:t xml:space="preserve">.- (DOSCIENTOS MIL 00/100 BOLIVIANOS) hasta </w:t>
            </w:r>
            <w:proofErr w:type="spellStart"/>
            <w:r w:rsidRPr="008227DF">
              <w:rPr>
                <w:rFonts w:ascii="Verdana" w:hAnsi="Verdana"/>
                <w:sz w:val="16"/>
                <w:szCs w:val="16"/>
                <w:lang w:val="es-BO"/>
              </w:rPr>
              <w:t>Bs1.000.000</w:t>
            </w:r>
            <w:proofErr w:type="spellEnd"/>
            <w:r w:rsidRPr="008227DF">
              <w:rPr>
                <w:rFonts w:ascii="Verdana" w:hAnsi="Verdana"/>
                <w:sz w:val="16"/>
                <w:szCs w:val="16"/>
                <w:lang w:val="es-BO"/>
              </w:rPr>
              <w:t>.-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937D41">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1D87A942" w:rsidR="00120392" w:rsidRPr="00D011A8" w:rsidRDefault="00BE22B0" w:rsidP="00BE22B0">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7E87A46D" w:rsidR="00120392" w:rsidRPr="00D011A8" w:rsidRDefault="003E714A"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34BBF557" w:rsidR="00120392" w:rsidRPr="00D011A8" w:rsidRDefault="003E714A"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29BFDB4E" w:rsidR="00120392" w:rsidRPr="00D011A8" w:rsidRDefault="003E714A" w:rsidP="00EB3E8A">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404D0ADD" w:rsidR="00120392" w:rsidRPr="00D011A8" w:rsidRDefault="003E714A" w:rsidP="00EB3E8A">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268647F6" w:rsidR="00120392" w:rsidRPr="00D011A8" w:rsidRDefault="003E714A" w:rsidP="00EB3E8A">
            <w:pPr>
              <w:adjustRightInd w:val="0"/>
              <w:snapToGrid w:val="0"/>
              <w:jc w:val="center"/>
              <w:rPr>
                <w:rFonts w:ascii="Arial" w:hAnsi="Arial" w:cs="Arial"/>
                <w:lang w:val="es-BO"/>
              </w:rPr>
            </w:pPr>
            <w:r>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7DF6D044" w:rsidR="00120392" w:rsidRPr="00D011A8" w:rsidRDefault="008333B4" w:rsidP="00EB3E8A">
            <w:pPr>
              <w:adjustRightInd w:val="0"/>
              <w:snapToGrid w:val="0"/>
              <w:jc w:val="center"/>
              <w:rPr>
                <w:rFonts w:ascii="Arial" w:hAnsi="Arial" w:cs="Arial"/>
                <w:lang w:val="es-BO"/>
              </w:rPr>
            </w:pPr>
            <w:r w:rsidRPr="008333B4">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4C634C8B" w:rsidR="00120392" w:rsidRPr="00D011A8" w:rsidRDefault="008333B4" w:rsidP="00EB3E8A">
            <w:pPr>
              <w:adjustRightInd w:val="0"/>
              <w:snapToGrid w:val="0"/>
              <w:jc w:val="center"/>
              <w:rPr>
                <w:rFonts w:ascii="Arial" w:hAnsi="Arial" w:cs="Arial"/>
                <w:lang w:val="es-BO"/>
              </w:rPr>
            </w:pPr>
            <w:r w:rsidRPr="008333B4">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28DB2C97" w:rsidR="00120392" w:rsidRPr="00D011A8" w:rsidRDefault="00BE22B0" w:rsidP="00EB3E8A">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75A0DB5D" w:rsidR="00120392" w:rsidRPr="00D011A8" w:rsidRDefault="008333B4"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370C831C" w:rsidR="00120392" w:rsidRPr="00D011A8" w:rsidRDefault="008333B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1BFA5" w14:textId="625A806C" w:rsidR="00120392" w:rsidRDefault="00AA0D74" w:rsidP="00EB3E8A">
            <w:pPr>
              <w:adjustRightInd w:val="0"/>
              <w:snapToGrid w:val="0"/>
              <w:jc w:val="center"/>
              <w:rPr>
                <w:rFonts w:ascii="Arial" w:hAnsi="Arial" w:cs="Arial"/>
                <w:lang w:val="es-BO"/>
              </w:rPr>
            </w:pPr>
            <w:r>
              <w:rPr>
                <w:rFonts w:ascii="Arial" w:hAnsi="Arial" w:cs="Arial"/>
                <w:lang w:val="es-BO"/>
              </w:rPr>
              <w:t>09</w:t>
            </w:r>
          </w:p>
          <w:p w14:paraId="557CFBA7" w14:textId="77777777" w:rsidR="006A6C5E" w:rsidRDefault="006A6C5E" w:rsidP="00EB3E8A">
            <w:pPr>
              <w:adjustRightInd w:val="0"/>
              <w:snapToGrid w:val="0"/>
              <w:jc w:val="center"/>
              <w:rPr>
                <w:rFonts w:ascii="Arial" w:hAnsi="Arial" w:cs="Arial"/>
                <w:lang w:val="es-BO"/>
              </w:rPr>
            </w:pPr>
          </w:p>
          <w:p w14:paraId="36CF1700" w14:textId="77777777" w:rsidR="006A6C5E" w:rsidRDefault="006A6C5E" w:rsidP="00EB3E8A">
            <w:pPr>
              <w:adjustRightInd w:val="0"/>
              <w:snapToGrid w:val="0"/>
              <w:jc w:val="center"/>
              <w:rPr>
                <w:rFonts w:ascii="Arial" w:hAnsi="Arial" w:cs="Arial"/>
                <w:lang w:val="es-BO"/>
              </w:rPr>
            </w:pPr>
          </w:p>
          <w:p w14:paraId="41B232F7" w14:textId="77777777" w:rsidR="006A6C5E" w:rsidRDefault="006A6C5E" w:rsidP="00EB3E8A">
            <w:pPr>
              <w:adjustRightInd w:val="0"/>
              <w:snapToGrid w:val="0"/>
              <w:jc w:val="center"/>
              <w:rPr>
                <w:rFonts w:ascii="Arial" w:hAnsi="Arial" w:cs="Arial"/>
                <w:lang w:val="es-BO"/>
              </w:rPr>
            </w:pPr>
          </w:p>
          <w:p w14:paraId="02E26B31" w14:textId="77777777" w:rsidR="006A6C5E" w:rsidRDefault="006A6C5E" w:rsidP="00EB3E8A">
            <w:pPr>
              <w:adjustRightInd w:val="0"/>
              <w:snapToGrid w:val="0"/>
              <w:jc w:val="center"/>
              <w:rPr>
                <w:rFonts w:ascii="Arial" w:hAnsi="Arial" w:cs="Arial"/>
                <w:lang w:val="es-BO"/>
              </w:rPr>
            </w:pPr>
          </w:p>
          <w:p w14:paraId="41C2065E" w14:textId="77777777" w:rsidR="006A6C5E" w:rsidRDefault="006A6C5E" w:rsidP="00EB3E8A">
            <w:pPr>
              <w:adjustRightInd w:val="0"/>
              <w:snapToGrid w:val="0"/>
              <w:jc w:val="center"/>
              <w:rPr>
                <w:rFonts w:ascii="Arial" w:hAnsi="Arial" w:cs="Arial"/>
                <w:lang w:val="es-BO"/>
              </w:rPr>
            </w:pPr>
          </w:p>
          <w:p w14:paraId="4B7B0D81" w14:textId="77777777" w:rsidR="006A6C5E" w:rsidRDefault="006A6C5E" w:rsidP="00EB3E8A">
            <w:pPr>
              <w:adjustRightInd w:val="0"/>
              <w:snapToGrid w:val="0"/>
              <w:jc w:val="center"/>
              <w:rPr>
                <w:rFonts w:ascii="Arial" w:hAnsi="Arial" w:cs="Arial"/>
                <w:lang w:val="es-BO"/>
              </w:rPr>
            </w:pPr>
          </w:p>
          <w:p w14:paraId="355055D0" w14:textId="4DE50B0C" w:rsidR="006A6C5E" w:rsidRPr="00D011A8" w:rsidRDefault="006A6C5E" w:rsidP="00EB3E8A">
            <w:pPr>
              <w:adjustRightInd w:val="0"/>
              <w:snapToGrid w:val="0"/>
              <w:jc w:val="center"/>
              <w:rPr>
                <w:rFonts w:ascii="Arial" w:hAnsi="Arial" w:cs="Arial"/>
                <w:lang w:val="es-BO"/>
              </w:rPr>
            </w:pPr>
            <w:r>
              <w:rPr>
                <w:rFonts w:ascii="Arial" w:hAnsi="Arial" w:cs="Arial"/>
                <w:lang w:val="es-BO"/>
              </w:rPr>
              <w:t>0</w:t>
            </w:r>
            <w:r w:rsidR="00AA0D74">
              <w:rPr>
                <w:rFonts w:ascii="Arial" w:hAnsi="Arial" w:cs="Arial"/>
                <w:lang w:val="es-BO"/>
              </w:rPr>
              <w:t>9</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2E193" w14:textId="77777777" w:rsidR="00120392" w:rsidRDefault="008333B4" w:rsidP="00EB3E8A">
            <w:pPr>
              <w:adjustRightInd w:val="0"/>
              <w:snapToGrid w:val="0"/>
              <w:jc w:val="center"/>
              <w:rPr>
                <w:rFonts w:ascii="Arial" w:hAnsi="Arial" w:cs="Arial"/>
                <w:lang w:val="es-BO"/>
              </w:rPr>
            </w:pPr>
            <w:r>
              <w:rPr>
                <w:rFonts w:ascii="Arial" w:hAnsi="Arial" w:cs="Arial"/>
                <w:lang w:val="es-BO"/>
              </w:rPr>
              <w:t>00</w:t>
            </w:r>
          </w:p>
          <w:p w14:paraId="6C5A1102" w14:textId="77777777" w:rsidR="006A6C5E" w:rsidRDefault="006A6C5E" w:rsidP="00EB3E8A">
            <w:pPr>
              <w:adjustRightInd w:val="0"/>
              <w:snapToGrid w:val="0"/>
              <w:jc w:val="center"/>
              <w:rPr>
                <w:rFonts w:ascii="Arial" w:hAnsi="Arial" w:cs="Arial"/>
                <w:lang w:val="es-BO"/>
              </w:rPr>
            </w:pPr>
          </w:p>
          <w:p w14:paraId="564B6D6A" w14:textId="77777777" w:rsidR="006A6C5E" w:rsidRDefault="006A6C5E" w:rsidP="00EB3E8A">
            <w:pPr>
              <w:adjustRightInd w:val="0"/>
              <w:snapToGrid w:val="0"/>
              <w:jc w:val="center"/>
              <w:rPr>
                <w:rFonts w:ascii="Arial" w:hAnsi="Arial" w:cs="Arial"/>
                <w:lang w:val="es-BO"/>
              </w:rPr>
            </w:pPr>
          </w:p>
          <w:p w14:paraId="34CA37C4" w14:textId="77777777" w:rsidR="006A6C5E" w:rsidRDefault="006A6C5E" w:rsidP="00EB3E8A">
            <w:pPr>
              <w:adjustRightInd w:val="0"/>
              <w:snapToGrid w:val="0"/>
              <w:jc w:val="center"/>
              <w:rPr>
                <w:rFonts w:ascii="Arial" w:hAnsi="Arial" w:cs="Arial"/>
                <w:lang w:val="es-BO"/>
              </w:rPr>
            </w:pPr>
          </w:p>
          <w:p w14:paraId="26B166BB" w14:textId="77777777" w:rsidR="006A6C5E" w:rsidRDefault="006A6C5E" w:rsidP="00EB3E8A">
            <w:pPr>
              <w:adjustRightInd w:val="0"/>
              <w:snapToGrid w:val="0"/>
              <w:jc w:val="center"/>
              <w:rPr>
                <w:rFonts w:ascii="Arial" w:hAnsi="Arial" w:cs="Arial"/>
                <w:lang w:val="es-BO"/>
              </w:rPr>
            </w:pPr>
          </w:p>
          <w:p w14:paraId="3CF48CEF" w14:textId="77777777" w:rsidR="006A6C5E" w:rsidRDefault="006A6C5E" w:rsidP="00EB3E8A">
            <w:pPr>
              <w:adjustRightInd w:val="0"/>
              <w:snapToGrid w:val="0"/>
              <w:jc w:val="center"/>
              <w:rPr>
                <w:rFonts w:ascii="Arial" w:hAnsi="Arial" w:cs="Arial"/>
                <w:lang w:val="es-BO"/>
              </w:rPr>
            </w:pPr>
          </w:p>
          <w:p w14:paraId="0CCF8013" w14:textId="77777777" w:rsidR="006A6C5E" w:rsidRDefault="006A6C5E" w:rsidP="00EB3E8A">
            <w:pPr>
              <w:adjustRightInd w:val="0"/>
              <w:snapToGrid w:val="0"/>
              <w:jc w:val="center"/>
              <w:rPr>
                <w:rFonts w:ascii="Arial" w:hAnsi="Arial" w:cs="Arial"/>
                <w:lang w:val="es-BO"/>
              </w:rPr>
            </w:pPr>
          </w:p>
          <w:p w14:paraId="17A07B1F" w14:textId="7DD263F8" w:rsidR="006A6C5E" w:rsidRPr="00D011A8" w:rsidRDefault="006A6C5E" w:rsidP="00EB3E8A">
            <w:pPr>
              <w:adjustRightInd w:val="0"/>
              <w:snapToGrid w:val="0"/>
              <w:jc w:val="center"/>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14142" w14:textId="77777777" w:rsidR="006A6C5E" w:rsidRPr="006A6C5E" w:rsidRDefault="006A6C5E" w:rsidP="006A6C5E">
            <w:pPr>
              <w:adjustRightInd w:val="0"/>
              <w:snapToGrid w:val="0"/>
              <w:jc w:val="center"/>
              <w:rPr>
                <w:rFonts w:ascii="Arial" w:hAnsi="Arial" w:cs="Arial"/>
                <w:b/>
                <w:szCs w:val="18"/>
                <w:lang w:val="es-BO"/>
              </w:rPr>
            </w:pPr>
            <w:r w:rsidRPr="006A6C5E">
              <w:rPr>
                <w:rFonts w:ascii="Arial" w:hAnsi="Arial" w:cs="Arial"/>
                <w:b/>
                <w:szCs w:val="18"/>
                <w:lang w:val="es-BO"/>
              </w:rPr>
              <w:t>Presentación de Propuestas</w:t>
            </w:r>
          </w:p>
          <w:p w14:paraId="33213E32" w14:textId="77777777" w:rsidR="006A6C5E" w:rsidRPr="006A6C5E" w:rsidRDefault="006A6C5E" w:rsidP="006A6C5E">
            <w:pPr>
              <w:adjustRightInd w:val="0"/>
              <w:snapToGrid w:val="0"/>
              <w:jc w:val="center"/>
              <w:rPr>
                <w:rFonts w:ascii="Arial" w:hAnsi="Arial" w:cs="Arial"/>
                <w:szCs w:val="18"/>
                <w:lang w:val="es-BO"/>
              </w:rPr>
            </w:pPr>
            <w:r w:rsidRPr="006A6C5E">
              <w:rPr>
                <w:rFonts w:ascii="Arial" w:hAnsi="Arial" w:cs="Arial"/>
                <w:szCs w:val="18"/>
                <w:lang w:val="es-BO"/>
              </w:rPr>
              <w:t>A través de RUPE</w:t>
            </w:r>
          </w:p>
          <w:p w14:paraId="1D5BC701" w14:textId="77777777" w:rsidR="006A6C5E" w:rsidRPr="006A6C5E" w:rsidRDefault="006A6C5E" w:rsidP="006A6C5E">
            <w:pPr>
              <w:adjustRightInd w:val="0"/>
              <w:snapToGrid w:val="0"/>
              <w:jc w:val="center"/>
              <w:rPr>
                <w:rFonts w:ascii="Arial" w:hAnsi="Arial" w:cs="Arial"/>
                <w:szCs w:val="18"/>
              </w:rPr>
            </w:pPr>
          </w:p>
          <w:p w14:paraId="252C3C24" w14:textId="7D4A3B62" w:rsidR="006A6C5E" w:rsidRPr="006A6C5E" w:rsidRDefault="006A6C5E" w:rsidP="006A6C5E">
            <w:pPr>
              <w:adjustRightInd w:val="0"/>
              <w:snapToGrid w:val="0"/>
              <w:jc w:val="center"/>
              <w:rPr>
                <w:rFonts w:ascii="Arial" w:hAnsi="Arial" w:cs="Arial"/>
                <w:b/>
              </w:rPr>
            </w:pPr>
            <w:r>
              <w:rPr>
                <w:rFonts w:ascii="Arial" w:hAnsi="Arial" w:cs="Arial"/>
                <w:b/>
              </w:rPr>
              <w:t>Apertura de Propuestas</w:t>
            </w:r>
          </w:p>
          <w:p w14:paraId="1223E910" w14:textId="7DD0228B" w:rsidR="006A6C5E" w:rsidRPr="006A6C5E" w:rsidRDefault="006A6C5E" w:rsidP="006A6C5E">
            <w:pPr>
              <w:adjustRightInd w:val="0"/>
              <w:snapToGrid w:val="0"/>
              <w:jc w:val="center"/>
              <w:rPr>
                <w:rFonts w:ascii="Arial" w:hAnsi="Arial" w:cs="Arial"/>
                <w:b/>
              </w:rPr>
            </w:pPr>
            <w:r w:rsidRPr="006A6C5E">
              <w:rPr>
                <w:rFonts w:ascii="Arial" w:hAnsi="Arial" w:cs="Arial"/>
                <w:b/>
              </w:rPr>
              <w:t>Presencial</w:t>
            </w:r>
          </w:p>
          <w:p w14:paraId="2D0C0706" w14:textId="06B0D1C6" w:rsidR="006A6C5E" w:rsidRPr="006A6C5E" w:rsidRDefault="006A6C5E" w:rsidP="006A6C5E">
            <w:pPr>
              <w:adjustRightInd w:val="0"/>
              <w:snapToGrid w:val="0"/>
              <w:jc w:val="center"/>
              <w:rPr>
                <w:rFonts w:ascii="Arial" w:hAnsi="Arial" w:cs="Arial"/>
              </w:rPr>
            </w:pPr>
            <w:r w:rsidRPr="006A6C5E">
              <w:rPr>
                <w:rFonts w:ascii="Arial" w:hAnsi="Arial" w:cs="Arial"/>
              </w:rPr>
              <w:t>La Paz, Avenida 16 de julio N° 1571.</w:t>
            </w:r>
          </w:p>
          <w:p w14:paraId="417631C5" w14:textId="77777777" w:rsidR="006A6C5E" w:rsidRPr="006A6C5E" w:rsidRDefault="006A6C5E" w:rsidP="006A6C5E">
            <w:pPr>
              <w:adjustRightInd w:val="0"/>
              <w:snapToGrid w:val="0"/>
              <w:jc w:val="center"/>
              <w:rPr>
                <w:rFonts w:ascii="Arial" w:hAnsi="Arial" w:cs="Arial"/>
                <w:b/>
              </w:rPr>
            </w:pPr>
            <w:r w:rsidRPr="006A6C5E">
              <w:rPr>
                <w:rFonts w:ascii="Arial" w:hAnsi="Arial" w:cs="Arial"/>
                <w:b/>
              </w:rPr>
              <w:t>Virtual:</w:t>
            </w:r>
          </w:p>
          <w:p w14:paraId="452D9C79" w14:textId="6E601C12" w:rsidR="00120392" w:rsidRPr="00D011A8" w:rsidRDefault="006A6C5E" w:rsidP="006A6C5E">
            <w:pPr>
              <w:adjustRightInd w:val="0"/>
              <w:snapToGrid w:val="0"/>
              <w:jc w:val="center"/>
              <w:rPr>
                <w:rFonts w:ascii="Arial" w:hAnsi="Arial" w:cs="Arial"/>
                <w:lang w:val="es-BO"/>
              </w:rPr>
            </w:pPr>
            <w:r w:rsidRPr="006A6C5E">
              <w:rPr>
                <w:rFonts w:ascii="Arial" w:hAnsi="Arial" w:cs="Arial"/>
              </w:rPr>
              <w:t>https://meet.google.com/utn-amtq-gps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08983A38" w:rsidR="00120392" w:rsidRPr="00D011A8" w:rsidRDefault="00BE22B0" w:rsidP="00EB3E8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2C143F7D" w:rsidR="00120392" w:rsidRPr="00D011A8" w:rsidRDefault="006A6C5E"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1FD45B67" w:rsidR="00120392" w:rsidRPr="00D011A8" w:rsidRDefault="006A6C5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33231901" w:rsidR="00120392" w:rsidRPr="00D011A8" w:rsidRDefault="00BE22B0" w:rsidP="00AA0D74">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5048F738" w:rsidR="00120392" w:rsidRPr="00D011A8" w:rsidRDefault="006A6C5E"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A40F6CA" w:rsidR="00120392" w:rsidRPr="00D011A8" w:rsidRDefault="006A6C5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59A408C9" w:rsidR="00120392" w:rsidRPr="00D011A8" w:rsidRDefault="00BE22B0" w:rsidP="00AA0D74">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744DFBEA" w:rsidR="00120392" w:rsidRPr="00D011A8" w:rsidRDefault="00AA0D74"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16AA2083" w:rsidR="00120392" w:rsidRPr="00D011A8" w:rsidRDefault="00AA0D7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2AEFFB0C" w:rsidR="00120392" w:rsidRPr="00D011A8" w:rsidRDefault="00BE22B0" w:rsidP="00EB3E8A">
            <w:pPr>
              <w:adjustRightInd w:val="0"/>
              <w:snapToGrid w:val="0"/>
              <w:jc w:val="center"/>
              <w:rPr>
                <w:rFonts w:ascii="Arial" w:hAnsi="Arial" w:cs="Arial"/>
                <w:lang w:val="es-BO"/>
              </w:rPr>
            </w:pPr>
            <w:r>
              <w:rPr>
                <w:rFonts w:ascii="Arial" w:hAnsi="Arial" w:cs="Arial"/>
                <w:lang w:val="es-BO"/>
              </w:rPr>
              <w:t>30</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06746C4D" w:rsidR="00120392" w:rsidRPr="00D011A8" w:rsidRDefault="00AA0D74" w:rsidP="00EB3E8A">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3B6B7F98" w:rsidR="00120392" w:rsidRPr="00D011A8" w:rsidRDefault="00AA0D74" w:rsidP="00EB3E8A">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D011A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D011A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D011A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3025A6F8" w:rsidR="00120392" w:rsidRPr="00D011A8" w:rsidRDefault="00BE22B0"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57E31DEC" w:rsidR="00120392" w:rsidRPr="00D011A8" w:rsidRDefault="00AA0D74" w:rsidP="00BE22B0">
            <w:pPr>
              <w:adjustRightInd w:val="0"/>
              <w:snapToGrid w:val="0"/>
              <w:jc w:val="center"/>
              <w:rPr>
                <w:rFonts w:ascii="Arial" w:hAnsi="Arial" w:cs="Arial"/>
                <w:lang w:val="es-BO"/>
              </w:rPr>
            </w:pPr>
            <w:r>
              <w:rPr>
                <w:rFonts w:ascii="Arial" w:hAnsi="Arial" w:cs="Arial"/>
                <w:lang w:val="es-BO"/>
              </w:rPr>
              <w:t>0</w:t>
            </w:r>
            <w:r w:rsidR="00BE22B0">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0263237A" w:rsidR="00120392" w:rsidRPr="00D011A8" w:rsidRDefault="00AA0D7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69BAC06F" w14:textId="4181265C" w:rsidR="00D011A8" w:rsidRDefault="00D011A8" w:rsidP="00802E75">
      <w:pPr>
        <w:rPr>
          <w:lang w:val="es-BO"/>
        </w:rPr>
      </w:pPr>
    </w:p>
    <w:p w14:paraId="3054B6D8" w14:textId="77777777" w:rsidR="00AA0D74" w:rsidRDefault="00AA0D74" w:rsidP="00802E75">
      <w:pPr>
        <w:rPr>
          <w:lang w:val="es-BO"/>
        </w:rPr>
      </w:pPr>
    </w:p>
    <w:p w14:paraId="3CF746CD" w14:textId="77777777" w:rsidR="00AA0D74" w:rsidRDefault="00AA0D74" w:rsidP="00802E75">
      <w:pPr>
        <w:rPr>
          <w:lang w:val="es-BO"/>
        </w:rPr>
      </w:pPr>
    </w:p>
    <w:p w14:paraId="7563F824" w14:textId="77777777" w:rsidR="00AA0D74" w:rsidRDefault="00AA0D74" w:rsidP="00802E75">
      <w:pPr>
        <w:rPr>
          <w:lang w:val="es-BO"/>
        </w:rPr>
      </w:pPr>
    </w:p>
    <w:p w14:paraId="17337CD5" w14:textId="77777777" w:rsidR="00AA0D74" w:rsidRDefault="00AA0D74" w:rsidP="00802E75">
      <w:pPr>
        <w:rPr>
          <w:lang w:val="es-BO"/>
        </w:rPr>
      </w:pPr>
    </w:p>
    <w:p w14:paraId="12A95E15" w14:textId="77777777" w:rsidR="00EC3CCF" w:rsidRPr="00D011A8" w:rsidRDefault="00EC3CCF" w:rsidP="00802E75">
      <w:pPr>
        <w:rPr>
          <w:lang w:val="es-BO"/>
        </w:rPr>
      </w:pPr>
    </w:p>
    <w:p w14:paraId="0A16E5B8" w14:textId="63481AB9" w:rsidR="00A72FB0" w:rsidRPr="00D011A8" w:rsidRDefault="009004E0" w:rsidP="00580F2B">
      <w:pPr>
        <w:pStyle w:val="Ttulo"/>
        <w:numPr>
          <w:ilvl w:val="0"/>
          <w:numId w:val="11"/>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81" w:type="dxa"/>
        <w:jc w:val="center"/>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011A8" w:rsidRPr="00D011A8" w14:paraId="4539A273" w14:textId="77777777" w:rsidTr="00937D41">
        <w:trPr>
          <w:trHeight w:val="475"/>
          <w:jc w:val="center"/>
        </w:trPr>
        <w:tc>
          <w:tcPr>
            <w:tcW w:w="9781" w:type="dxa"/>
            <w:tcBorders>
              <w:bottom w:val="single" w:sz="4" w:space="0" w:color="auto"/>
            </w:tcBorders>
            <w:shd w:val="clear" w:color="auto" w:fill="0F243E"/>
          </w:tcPr>
          <w:p w14:paraId="21855253" w14:textId="77777777"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 xml:space="preserve">EN ESTE CUADRO LA ENTIDAD DEBE DETALLAR LAS </w:t>
            </w:r>
          </w:p>
          <w:p w14:paraId="12B402C3" w14:textId="0B454333"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CONDICIONES Y TÉRMINOS DE REFERENCIA OBJETO DE LA CONSULTORÍA</w:t>
            </w:r>
            <w:r w:rsidR="00BD00BF" w:rsidRPr="00D011A8">
              <w:rPr>
                <w:rFonts w:ascii="Arial" w:hAnsi="Arial" w:cs="Arial"/>
                <w:b/>
                <w:lang w:val="es-BO"/>
              </w:rPr>
              <w:t xml:space="preserve"> </w:t>
            </w:r>
          </w:p>
          <w:p w14:paraId="1EDAA6B1" w14:textId="77777777" w:rsidR="00A72FB0" w:rsidRPr="00D011A8" w:rsidRDefault="00A72FB0" w:rsidP="00F03B1C">
            <w:pPr>
              <w:shd w:val="clear" w:color="auto" w:fill="17365D"/>
              <w:tabs>
                <w:tab w:val="left" w:pos="7513"/>
              </w:tabs>
              <w:rPr>
                <w:rFonts w:ascii="Arial" w:hAnsi="Arial" w:cs="Arial"/>
                <w:lang w:val="es-BO"/>
              </w:rPr>
            </w:pPr>
          </w:p>
        </w:tc>
      </w:tr>
      <w:tr w:rsidR="00D011A8" w:rsidRPr="00737E7B" w14:paraId="7584E2AB" w14:textId="77777777" w:rsidTr="00937D41">
        <w:trPr>
          <w:trHeight w:val="1026"/>
          <w:jc w:val="center"/>
        </w:trPr>
        <w:tc>
          <w:tcPr>
            <w:tcW w:w="9781" w:type="dxa"/>
            <w:tcBorders>
              <w:top w:val="single" w:sz="4" w:space="0" w:color="auto"/>
            </w:tcBorders>
            <w:shd w:val="clear" w:color="auto" w:fill="FFFFFF"/>
          </w:tcPr>
          <w:p w14:paraId="368106B5" w14:textId="77777777" w:rsidR="000234E5" w:rsidRPr="000234E5" w:rsidRDefault="000234E5" w:rsidP="000234E5">
            <w:pPr>
              <w:widowControl w:val="0"/>
              <w:spacing w:after="160"/>
              <w:jc w:val="center"/>
              <w:rPr>
                <w:rFonts w:ascii="Arial" w:hAnsi="Arial" w:cs="Arial"/>
                <w:b/>
                <w:sz w:val="16"/>
              </w:rPr>
            </w:pPr>
            <w:r w:rsidRPr="000234E5">
              <w:rPr>
                <w:rFonts w:ascii="Arial" w:hAnsi="Arial" w:cs="Arial"/>
                <w:b/>
                <w:sz w:val="16"/>
              </w:rPr>
              <w:t>CONSULTORÍA INDIVIDUAL DE LÍNEA “PROFESIONAL PARA LA EVALUACIÓN DEL CUMPLIMIENTO DE OBLIGACIONES CONTRACTUALES DE LAS EMPRESAS ELÉCTRICAS”</w:t>
            </w:r>
          </w:p>
          <w:p w14:paraId="0EEB104B" w14:textId="77777777" w:rsidR="000234E5" w:rsidRPr="000234E5" w:rsidRDefault="000234E5" w:rsidP="000234E5">
            <w:pPr>
              <w:pStyle w:val="Prrafodelista"/>
              <w:widowControl w:val="0"/>
              <w:numPr>
                <w:ilvl w:val="0"/>
                <w:numId w:val="29"/>
              </w:numPr>
              <w:spacing w:before="120" w:after="120"/>
              <w:ind w:left="357" w:hanging="357"/>
              <w:rPr>
                <w:rFonts w:ascii="Arial" w:hAnsi="Arial" w:cs="Arial"/>
                <w:sz w:val="16"/>
                <w:szCs w:val="16"/>
              </w:rPr>
            </w:pPr>
            <w:r w:rsidRPr="000234E5">
              <w:rPr>
                <w:rFonts w:ascii="Arial" w:hAnsi="Arial" w:cs="Arial"/>
                <w:b/>
                <w:sz w:val="16"/>
                <w:szCs w:val="16"/>
              </w:rPr>
              <w:t>GENERALIDADES</w:t>
            </w:r>
          </w:p>
          <w:p w14:paraId="6ADCCC1C"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La Unidad de Auditorías Preventivas e Intervenciones (</w:t>
            </w:r>
            <w:proofErr w:type="spellStart"/>
            <w:r w:rsidRPr="000234E5">
              <w:rPr>
                <w:rFonts w:ascii="Arial" w:hAnsi="Arial" w:cs="Arial"/>
                <w:sz w:val="16"/>
              </w:rPr>
              <w:t>UAPI</w:t>
            </w:r>
            <w:proofErr w:type="spellEnd"/>
            <w:r w:rsidRPr="000234E5">
              <w:rPr>
                <w:rFonts w:ascii="Arial" w:hAnsi="Arial" w:cs="Arial"/>
                <w:sz w:val="16"/>
              </w:rPr>
              <w:t>) dependiente de la Dirección de Derechos y Obligaciones (</w:t>
            </w:r>
            <w:proofErr w:type="spellStart"/>
            <w:r w:rsidRPr="000234E5">
              <w:rPr>
                <w:rFonts w:ascii="Arial" w:hAnsi="Arial" w:cs="Arial"/>
                <w:sz w:val="16"/>
              </w:rPr>
              <w:t>DDO</w:t>
            </w:r>
            <w:proofErr w:type="spellEnd"/>
            <w:r w:rsidRPr="000234E5">
              <w:rPr>
                <w:rFonts w:ascii="Arial" w:hAnsi="Arial" w:cs="Arial"/>
                <w:sz w:val="16"/>
              </w:rPr>
              <w:t xml:space="preserve">), tiene previsto realizar durante la gestión 2024, actividades que eviten poner en riesgo la continuidad de suministro de parte de los operadores del servicio de electricidad lo cual conduciría a un proceso de una intervención preventiva o administrativa, apoyo con el análisis de los Estados Financieros de la empresas del Sector Eléctrico; asimismo, por la cantidad de contratos regulatorios de Generación, Transmisión y Distribución, que se evaluaran en la presente gestión, es necesario incorporar al equipo de trabajo de la </w:t>
            </w:r>
            <w:proofErr w:type="spellStart"/>
            <w:r w:rsidRPr="000234E5">
              <w:rPr>
                <w:rFonts w:ascii="Arial" w:hAnsi="Arial" w:cs="Arial"/>
                <w:sz w:val="16"/>
              </w:rPr>
              <w:t>DDO</w:t>
            </w:r>
            <w:proofErr w:type="spellEnd"/>
            <w:r w:rsidRPr="000234E5">
              <w:rPr>
                <w:rFonts w:ascii="Arial" w:hAnsi="Arial" w:cs="Arial"/>
                <w:sz w:val="16"/>
              </w:rPr>
              <w:t xml:space="preserve"> un Consultor Individual de Línea.</w:t>
            </w:r>
          </w:p>
          <w:p w14:paraId="338F3739"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t>OBJETIVO</w:t>
            </w:r>
          </w:p>
          <w:p w14:paraId="184652A9"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Apoyar a las Jefaturas de Auditorías Preventivas e intervenciones, de Generación y Transmisión, y de  Distribución dependientes todas de la Dirección de Derechos y Obligaciones (</w:t>
            </w:r>
            <w:proofErr w:type="spellStart"/>
            <w:r w:rsidRPr="000234E5">
              <w:rPr>
                <w:rFonts w:ascii="Arial" w:hAnsi="Arial" w:cs="Arial"/>
                <w:sz w:val="16"/>
              </w:rPr>
              <w:t>DDO</w:t>
            </w:r>
            <w:proofErr w:type="spellEnd"/>
            <w:r w:rsidRPr="000234E5">
              <w:rPr>
                <w:rFonts w:ascii="Arial" w:hAnsi="Arial" w:cs="Arial"/>
                <w:sz w:val="16"/>
              </w:rPr>
              <w:t>) de la AETN, en las actividades que eviten poner en riesgo la continuidad de suministro de parte de los operadores del servicio de electricidad, apoyo con el análisis de los Estados Financieros de las empresas del Sector Eléctrico y en la evaluación de los contratos regulatorios de Generación, Transmisión y Distribución, que se evaluaran en la presente gestión.</w:t>
            </w:r>
          </w:p>
          <w:p w14:paraId="5CDDE5C6"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t>FORMA DE ADJUDICACIÓN</w:t>
            </w:r>
          </w:p>
          <w:p w14:paraId="47C4C89A"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Por Ítems.</w:t>
            </w:r>
          </w:p>
          <w:p w14:paraId="63509675"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t>MÉTODO DE SELECCIÓN Y ADJUDICACIÓN</w:t>
            </w:r>
          </w:p>
          <w:p w14:paraId="25A8F088"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El método de selección o adjudicación se realizará por:</w:t>
            </w:r>
          </w:p>
          <w:p w14:paraId="5D2045B4"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Presupuesto fijo.</w:t>
            </w:r>
          </w:p>
          <w:p w14:paraId="3A1F025A"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t>MODALIDAD DE CONTRATACIÓN</w:t>
            </w:r>
          </w:p>
          <w:p w14:paraId="52AA091E"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Apoyo Nacional a la Producción y Empleo</w:t>
            </w:r>
          </w:p>
          <w:p w14:paraId="602C963E"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t>ALCANCE O FUNCIONES DE LA CONSULTORÍA</w:t>
            </w:r>
          </w:p>
          <w:p w14:paraId="298CBA44" w14:textId="77777777" w:rsidR="000234E5" w:rsidRPr="000234E5" w:rsidRDefault="000234E5" w:rsidP="000234E5">
            <w:pPr>
              <w:widowControl w:val="0"/>
              <w:spacing w:before="120" w:after="120"/>
              <w:rPr>
                <w:rFonts w:ascii="Arial" w:hAnsi="Arial" w:cs="Arial"/>
                <w:sz w:val="16"/>
                <w:lang w:val="es-MX"/>
              </w:rPr>
            </w:pPr>
            <w:r w:rsidRPr="000234E5">
              <w:rPr>
                <w:rFonts w:ascii="Arial" w:hAnsi="Arial" w:cs="Arial"/>
                <w:sz w:val="16"/>
                <w:lang w:val="es-MX"/>
              </w:rPr>
              <w:t>Las actividades a ser desarrolladas por el (la) consultor(a) serán:</w:t>
            </w:r>
          </w:p>
          <w:p w14:paraId="16D29234" w14:textId="77777777" w:rsidR="000234E5" w:rsidRPr="000234E5" w:rsidRDefault="000234E5" w:rsidP="000234E5">
            <w:pPr>
              <w:widowControl w:val="0"/>
              <w:numPr>
                <w:ilvl w:val="0"/>
                <w:numId w:val="31"/>
              </w:numPr>
              <w:ind w:hanging="436"/>
              <w:rPr>
                <w:rFonts w:ascii="Arial" w:hAnsi="Arial" w:cs="Arial"/>
                <w:sz w:val="16"/>
                <w:lang w:val="es-MX"/>
              </w:rPr>
            </w:pPr>
            <w:r w:rsidRPr="000234E5">
              <w:rPr>
                <w:rFonts w:ascii="Arial" w:hAnsi="Arial" w:cs="Arial"/>
                <w:sz w:val="16"/>
                <w:lang w:val="es-MX"/>
              </w:rPr>
              <w:t>Realizar el seguimiento a la presentación anual de la verificación del cumplimiento de las obligaciones contractuales de las empresas de Generación, Transmisión y Distribución.</w:t>
            </w:r>
          </w:p>
          <w:p w14:paraId="273FA404" w14:textId="77777777" w:rsidR="000234E5" w:rsidRPr="000234E5" w:rsidRDefault="000234E5" w:rsidP="000234E5">
            <w:pPr>
              <w:widowControl w:val="0"/>
              <w:numPr>
                <w:ilvl w:val="0"/>
                <w:numId w:val="31"/>
              </w:numPr>
              <w:ind w:hanging="436"/>
              <w:rPr>
                <w:rFonts w:ascii="Arial" w:hAnsi="Arial" w:cs="Arial"/>
                <w:sz w:val="16"/>
                <w:lang w:val="es-MX"/>
              </w:rPr>
            </w:pPr>
            <w:r w:rsidRPr="000234E5">
              <w:rPr>
                <w:rFonts w:ascii="Arial" w:hAnsi="Arial" w:cs="Arial"/>
                <w:sz w:val="16"/>
                <w:lang w:val="es-MX"/>
              </w:rPr>
              <w:t>Elaborar informes de seguimiento de obligaciones contractuales, informes para la tramitación de procesos de investigación y procesos sancionatorios en los casos que corresponda.</w:t>
            </w:r>
          </w:p>
          <w:p w14:paraId="4F840019" w14:textId="77777777" w:rsidR="000234E5" w:rsidRPr="000234E5" w:rsidRDefault="000234E5" w:rsidP="000234E5">
            <w:pPr>
              <w:widowControl w:val="0"/>
              <w:numPr>
                <w:ilvl w:val="0"/>
                <w:numId w:val="31"/>
              </w:numPr>
              <w:ind w:hanging="436"/>
              <w:rPr>
                <w:rFonts w:ascii="Arial" w:hAnsi="Arial" w:cs="Arial"/>
                <w:sz w:val="16"/>
                <w:lang w:val="es-MX"/>
              </w:rPr>
            </w:pPr>
            <w:r w:rsidRPr="000234E5">
              <w:rPr>
                <w:rFonts w:ascii="Arial" w:hAnsi="Arial" w:cs="Arial"/>
                <w:sz w:val="16"/>
                <w:lang w:val="es-MX"/>
              </w:rPr>
              <w:t>Coadyuvar a la Unidad de Auditorías Preventivas e intervenciones (</w:t>
            </w:r>
            <w:proofErr w:type="spellStart"/>
            <w:r w:rsidRPr="000234E5">
              <w:rPr>
                <w:rFonts w:ascii="Arial" w:hAnsi="Arial" w:cs="Arial"/>
                <w:sz w:val="16"/>
                <w:lang w:val="es-MX"/>
              </w:rPr>
              <w:t>UAPI</w:t>
            </w:r>
            <w:proofErr w:type="spellEnd"/>
            <w:r w:rsidRPr="000234E5">
              <w:rPr>
                <w:rFonts w:ascii="Arial" w:hAnsi="Arial" w:cs="Arial"/>
                <w:sz w:val="16"/>
                <w:lang w:val="es-MX"/>
              </w:rPr>
              <w:t>) en la evaluación de posibles riesgos de suministro de electricidad por medio de la realización de inspecciones técnicas, administrativas, económicas y financieras a los operadores del servicio de electricidad.</w:t>
            </w:r>
          </w:p>
          <w:p w14:paraId="1604A656" w14:textId="77777777" w:rsidR="000234E5" w:rsidRPr="000234E5" w:rsidRDefault="000234E5" w:rsidP="000234E5">
            <w:pPr>
              <w:widowControl w:val="0"/>
              <w:numPr>
                <w:ilvl w:val="0"/>
                <w:numId w:val="31"/>
              </w:numPr>
              <w:ind w:hanging="436"/>
              <w:rPr>
                <w:rFonts w:ascii="Arial" w:hAnsi="Arial" w:cs="Arial"/>
                <w:sz w:val="16"/>
                <w:lang w:val="es-MX"/>
              </w:rPr>
            </w:pPr>
            <w:r w:rsidRPr="000234E5">
              <w:rPr>
                <w:rFonts w:ascii="Arial" w:hAnsi="Arial" w:cs="Arial"/>
                <w:sz w:val="16"/>
                <w:lang w:val="es-MX"/>
              </w:rPr>
              <w:t>Apoyar en los procesos de intervención, según el marco legal establecido de manera adecuada, a las empresas que pongan en riesgo la continuidad del suministro, cuando corresponda.</w:t>
            </w:r>
          </w:p>
          <w:p w14:paraId="4B6DF042" w14:textId="77777777" w:rsidR="000234E5" w:rsidRPr="000234E5" w:rsidRDefault="000234E5" w:rsidP="000234E5">
            <w:pPr>
              <w:widowControl w:val="0"/>
              <w:numPr>
                <w:ilvl w:val="0"/>
                <w:numId w:val="31"/>
              </w:numPr>
              <w:ind w:hanging="436"/>
              <w:rPr>
                <w:rFonts w:ascii="Arial" w:hAnsi="Arial" w:cs="Arial"/>
                <w:sz w:val="16"/>
                <w:lang w:val="es-MX"/>
              </w:rPr>
            </w:pPr>
            <w:r w:rsidRPr="000234E5">
              <w:rPr>
                <w:rFonts w:ascii="Arial" w:hAnsi="Arial" w:cs="Arial"/>
                <w:sz w:val="16"/>
                <w:lang w:val="es-MX"/>
              </w:rPr>
              <w:t>Recopilar información de los operadores que presenten indicios o evidencias fehacientes de riesgo en la continuidad del suministro eléctrico en sus sistemas.</w:t>
            </w:r>
          </w:p>
          <w:p w14:paraId="53A6E499" w14:textId="77777777" w:rsidR="000234E5" w:rsidRPr="000234E5" w:rsidRDefault="000234E5" w:rsidP="000234E5">
            <w:pPr>
              <w:widowControl w:val="0"/>
              <w:numPr>
                <w:ilvl w:val="0"/>
                <w:numId w:val="31"/>
              </w:numPr>
              <w:ind w:hanging="436"/>
              <w:rPr>
                <w:rFonts w:ascii="Arial" w:hAnsi="Arial" w:cs="Arial"/>
                <w:sz w:val="16"/>
                <w:lang w:val="es-MX"/>
              </w:rPr>
            </w:pPr>
            <w:r w:rsidRPr="000234E5">
              <w:rPr>
                <w:rFonts w:ascii="Arial" w:hAnsi="Arial" w:cs="Arial"/>
                <w:sz w:val="16"/>
                <w:lang w:val="es-MX"/>
              </w:rPr>
              <w:t>Analizar los Estados Financieros de las Empresas del Sector Eléctrico.</w:t>
            </w:r>
          </w:p>
          <w:p w14:paraId="449CAC81" w14:textId="77777777" w:rsidR="000234E5" w:rsidRPr="000234E5" w:rsidRDefault="000234E5" w:rsidP="000234E5">
            <w:pPr>
              <w:widowControl w:val="0"/>
              <w:numPr>
                <w:ilvl w:val="0"/>
                <w:numId w:val="31"/>
              </w:numPr>
              <w:ind w:hanging="436"/>
              <w:rPr>
                <w:rFonts w:ascii="Arial" w:hAnsi="Arial" w:cs="Arial"/>
                <w:sz w:val="16"/>
                <w:lang w:val="es-MX"/>
              </w:rPr>
            </w:pPr>
            <w:r w:rsidRPr="000234E5">
              <w:rPr>
                <w:rFonts w:ascii="Arial" w:hAnsi="Arial" w:cs="Arial"/>
                <w:sz w:val="16"/>
                <w:lang w:val="es-MX"/>
              </w:rPr>
              <w:t>Otras actividades requeridas por la Contraparte o por la Dirección de Derechos y Obligaciones (</w:t>
            </w:r>
            <w:proofErr w:type="spellStart"/>
            <w:r w:rsidRPr="000234E5">
              <w:rPr>
                <w:rFonts w:ascii="Arial" w:hAnsi="Arial" w:cs="Arial"/>
                <w:sz w:val="16"/>
                <w:lang w:val="es-MX"/>
              </w:rPr>
              <w:t>DDO</w:t>
            </w:r>
            <w:proofErr w:type="spellEnd"/>
            <w:r w:rsidRPr="000234E5">
              <w:rPr>
                <w:rFonts w:ascii="Arial" w:hAnsi="Arial" w:cs="Arial"/>
                <w:sz w:val="16"/>
                <w:lang w:val="es-MX"/>
              </w:rPr>
              <w:t>).</w:t>
            </w:r>
          </w:p>
          <w:p w14:paraId="1BD39FBF"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t>OBLIGACIONES</w:t>
            </w:r>
          </w:p>
          <w:p w14:paraId="51777600" w14:textId="77777777" w:rsidR="000234E5" w:rsidRPr="000234E5" w:rsidRDefault="000234E5" w:rsidP="000234E5">
            <w:pPr>
              <w:widowControl w:val="0"/>
              <w:spacing w:before="120" w:after="120"/>
              <w:rPr>
                <w:rFonts w:ascii="Arial" w:hAnsi="Arial" w:cs="Arial"/>
                <w:sz w:val="16"/>
                <w:lang w:val="es-MX"/>
              </w:rPr>
            </w:pPr>
            <w:r w:rsidRPr="000234E5">
              <w:rPr>
                <w:rFonts w:ascii="Arial" w:hAnsi="Arial" w:cs="Arial"/>
                <w:sz w:val="16"/>
                <w:lang w:val="es-MX"/>
              </w:rPr>
              <w:t>El/la consultor(a) no tendrá más derechos que los reconocidos expresamente en el contrato.</w:t>
            </w:r>
          </w:p>
          <w:p w14:paraId="6EF6BEA8" w14:textId="77777777" w:rsidR="000234E5" w:rsidRPr="000234E5" w:rsidRDefault="000234E5" w:rsidP="000234E5">
            <w:pPr>
              <w:widowControl w:val="0"/>
              <w:spacing w:before="120" w:after="120"/>
              <w:rPr>
                <w:rFonts w:ascii="Arial" w:hAnsi="Arial" w:cs="Arial"/>
                <w:b/>
                <w:sz w:val="16"/>
                <w:lang w:val="es-MX"/>
              </w:rPr>
            </w:pPr>
            <w:r w:rsidRPr="000234E5">
              <w:rPr>
                <w:rFonts w:ascii="Arial" w:hAnsi="Arial" w:cs="Arial"/>
                <w:b/>
                <w:sz w:val="16"/>
                <w:lang w:val="es-MX"/>
              </w:rPr>
              <w:t>Presentación de informes mensuales:</w:t>
            </w:r>
          </w:p>
          <w:p w14:paraId="2AB543CF" w14:textId="77777777" w:rsidR="000234E5" w:rsidRPr="000234E5" w:rsidRDefault="000234E5" w:rsidP="000234E5">
            <w:pPr>
              <w:pStyle w:val="Prrafodelista"/>
              <w:widowControl w:val="0"/>
              <w:numPr>
                <w:ilvl w:val="0"/>
                <w:numId w:val="32"/>
              </w:numPr>
              <w:ind w:left="284" w:hanging="284"/>
              <w:rPr>
                <w:rFonts w:ascii="Arial" w:hAnsi="Arial" w:cs="Arial"/>
                <w:sz w:val="16"/>
                <w:szCs w:val="16"/>
              </w:rPr>
            </w:pPr>
            <w:r w:rsidRPr="000234E5">
              <w:rPr>
                <w:rFonts w:ascii="Arial" w:hAnsi="Arial" w:cs="Arial"/>
                <w:sz w:val="16"/>
                <w:szCs w:val="16"/>
                <w:lang w:val="es-MX"/>
              </w:rPr>
              <w:t xml:space="preserve">El/la consultor(a) presentará a su CONTRAPARTE informes mensuales de todas las actividades realizadas, en el plazo de </w:t>
            </w:r>
            <w:r w:rsidRPr="000234E5">
              <w:rPr>
                <w:rFonts w:ascii="Arial" w:hAnsi="Arial" w:cs="Arial"/>
                <w:b/>
                <w:sz w:val="16"/>
                <w:szCs w:val="16"/>
                <w:lang w:val="es-MX"/>
              </w:rPr>
              <w:t>tres (3) días hábiles</w:t>
            </w:r>
            <w:r w:rsidRPr="000234E5">
              <w:rPr>
                <w:rFonts w:ascii="Arial" w:hAnsi="Arial" w:cs="Arial"/>
                <w:sz w:val="16"/>
                <w:szCs w:val="16"/>
                <w:lang w:val="es-MX"/>
              </w:rPr>
              <w:t xml:space="preserve"> siguientes al mes vencido, detallando las tareas realizadas. La CONTRAPARTE encargada de supervisar el trabajo realizado por el/la consultor(a) aprobará el informe para el pago correspondiente.</w:t>
            </w:r>
          </w:p>
          <w:p w14:paraId="06F72D20" w14:textId="77777777" w:rsidR="000234E5" w:rsidRPr="000234E5" w:rsidRDefault="000234E5" w:rsidP="000234E5">
            <w:pPr>
              <w:pStyle w:val="Prrafodelista"/>
              <w:widowControl w:val="0"/>
              <w:numPr>
                <w:ilvl w:val="0"/>
                <w:numId w:val="32"/>
              </w:numPr>
              <w:ind w:left="284" w:hanging="284"/>
              <w:rPr>
                <w:rFonts w:ascii="Arial" w:hAnsi="Arial" w:cs="Arial"/>
                <w:sz w:val="16"/>
                <w:szCs w:val="16"/>
              </w:rPr>
            </w:pPr>
            <w:r w:rsidRPr="000234E5">
              <w:rPr>
                <w:rFonts w:ascii="Arial" w:hAnsi="Arial" w:cs="Arial"/>
                <w:sz w:val="16"/>
                <w:szCs w:val="16"/>
                <w:lang w:val="es-MX"/>
              </w:rPr>
              <w:t>La CONTRAPARTE manifestará su conformidad y solicitará el pago mensual.</w:t>
            </w:r>
          </w:p>
          <w:p w14:paraId="118E23BD" w14:textId="77777777" w:rsidR="000234E5" w:rsidRPr="000234E5" w:rsidRDefault="000234E5" w:rsidP="000234E5">
            <w:pPr>
              <w:widowControl w:val="0"/>
              <w:spacing w:before="120" w:after="120"/>
              <w:rPr>
                <w:rFonts w:ascii="Arial" w:hAnsi="Arial" w:cs="Arial"/>
                <w:b/>
                <w:sz w:val="16"/>
                <w:lang w:val="es-MX"/>
              </w:rPr>
            </w:pPr>
            <w:r w:rsidRPr="000234E5">
              <w:rPr>
                <w:rFonts w:ascii="Arial" w:hAnsi="Arial" w:cs="Arial"/>
                <w:b/>
                <w:sz w:val="16"/>
                <w:lang w:val="es-MX"/>
              </w:rPr>
              <w:t>Presentación del informe final:</w:t>
            </w:r>
          </w:p>
          <w:p w14:paraId="686155F3" w14:textId="77777777" w:rsidR="000234E5" w:rsidRPr="000234E5" w:rsidRDefault="000234E5" w:rsidP="000234E5">
            <w:pPr>
              <w:pStyle w:val="Prrafodelista"/>
              <w:widowControl w:val="0"/>
              <w:numPr>
                <w:ilvl w:val="0"/>
                <w:numId w:val="32"/>
              </w:numPr>
              <w:ind w:left="284" w:hanging="284"/>
              <w:rPr>
                <w:rFonts w:ascii="Arial" w:hAnsi="Arial" w:cs="Arial"/>
                <w:sz w:val="16"/>
                <w:szCs w:val="16"/>
                <w:lang w:val="es-MX"/>
              </w:rPr>
            </w:pPr>
            <w:r w:rsidRPr="000234E5">
              <w:rPr>
                <w:rFonts w:ascii="Arial" w:hAnsi="Arial" w:cs="Arial"/>
                <w:sz w:val="16"/>
                <w:szCs w:val="16"/>
                <w:lang w:val="es-MX"/>
              </w:rPr>
              <w:t>A la conclusión del servicio, el/la consultor(a) presentará un informe final dirigido al responsable de recepción, mismo que deberá ser entregado en un plazo no mayor de tres (3) días hábiles, donde deberá describir un resumen de las actividades realizadas que reflejen el cumplimiento del contrato, quien deberá manifestar su conformidad o rechazo del informe.</w:t>
            </w:r>
          </w:p>
          <w:p w14:paraId="792B3A65" w14:textId="77777777" w:rsidR="000234E5" w:rsidRPr="000234E5" w:rsidRDefault="000234E5" w:rsidP="000234E5">
            <w:pPr>
              <w:pStyle w:val="Prrafodelista"/>
              <w:widowControl w:val="0"/>
              <w:numPr>
                <w:ilvl w:val="0"/>
                <w:numId w:val="32"/>
              </w:numPr>
              <w:ind w:left="284" w:hanging="284"/>
              <w:rPr>
                <w:rFonts w:ascii="Arial" w:hAnsi="Arial" w:cs="Arial"/>
                <w:sz w:val="16"/>
                <w:szCs w:val="16"/>
                <w:lang w:val="es-MX"/>
              </w:rPr>
            </w:pPr>
            <w:r w:rsidRPr="000234E5">
              <w:rPr>
                <w:rFonts w:ascii="Arial" w:hAnsi="Arial" w:cs="Arial"/>
                <w:sz w:val="16"/>
                <w:szCs w:val="16"/>
                <w:lang w:val="es-MX"/>
              </w:rPr>
              <w:t>Si existen trabajos pendientes, exigirá que el/la consultor(a) concluya los mismos en el plazo máximo de ocho días calendario no debiendo sobrepasar la gestión fiscal, pasado dicho plazo, elevará el informe que corresponda ante su inmediato superior.</w:t>
            </w:r>
          </w:p>
          <w:p w14:paraId="0A6C1CD8" w14:textId="77777777" w:rsidR="000234E5" w:rsidRPr="000234E5" w:rsidRDefault="000234E5" w:rsidP="000234E5">
            <w:pPr>
              <w:pStyle w:val="Prrafodelista"/>
              <w:widowControl w:val="0"/>
              <w:numPr>
                <w:ilvl w:val="0"/>
                <w:numId w:val="32"/>
              </w:numPr>
              <w:ind w:left="284" w:hanging="284"/>
              <w:rPr>
                <w:rFonts w:ascii="Arial" w:hAnsi="Arial" w:cs="Arial"/>
                <w:sz w:val="16"/>
                <w:szCs w:val="16"/>
                <w:lang w:val="es-MX"/>
              </w:rPr>
            </w:pPr>
            <w:r w:rsidRPr="000234E5">
              <w:rPr>
                <w:rFonts w:ascii="Arial" w:hAnsi="Arial" w:cs="Arial"/>
                <w:sz w:val="16"/>
                <w:szCs w:val="16"/>
                <w:lang w:val="es-MX"/>
              </w:rPr>
              <w:t>Todos los informes presentados por el consultor deberán contar con la aprobación de la CONTRAPARTE.</w:t>
            </w:r>
          </w:p>
          <w:p w14:paraId="709B5086" w14:textId="77777777" w:rsidR="000234E5" w:rsidRPr="000234E5" w:rsidRDefault="000234E5" w:rsidP="000234E5">
            <w:pPr>
              <w:pStyle w:val="Prrafodelista"/>
              <w:widowControl w:val="0"/>
              <w:ind w:left="284"/>
              <w:rPr>
                <w:rFonts w:ascii="Arial" w:hAnsi="Arial" w:cs="Arial"/>
                <w:sz w:val="16"/>
                <w:szCs w:val="16"/>
                <w:lang w:val="es-MX"/>
              </w:rPr>
            </w:pPr>
          </w:p>
          <w:p w14:paraId="116D1E84" w14:textId="77777777" w:rsidR="000234E5" w:rsidRPr="000234E5" w:rsidRDefault="000234E5" w:rsidP="000234E5">
            <w:pPr>
              <w:widowControl w:val="0"/>
              <w:spacing w:after="120"/>
              <w:rPr>
                <w:rFonts w:ascii="Arial" w:hAnsi="Arial" w:cs="Arial"/>
                <w:b/>
                <w:sz w:val="16"/>
                <w:lang w:val="es-MX"/>
              </w:rPr>
            </w:pPr>
            <w:r w:rsidRPr="000234E5">
              <w:rPr>
                <w:rFonts w:ascii="Arial" w:hAnsi="Arial" w:cs="Arial"/>
                <w:b/>
                <w:sz w:val="16"/>
                <w:lang w:val="es-MX"/>
              </w:rPr>
              <w:lastRenderedPageBreak/>
              <w:t>Responsabilidad por el servicio:</w:t>
            </w:r>
          </w:p>
          <w:p w14:paraId="6A03F35A" w14:textId="77777777" w:rsidR="000234E5" w:rsidRPr="000234E5" w:rsidRDefault="000234E5" w:rsidP="000234E5">
            <w:pPr>
              <w:pStyle w:val="Prrafodelista"/>
              <w:widowControl w:val="0"/>
              <w:numPr>
                <w:ilvl w:val="0"/>
                <w:numId w:val="32"/>
              </w:numPr>
              <w:ind w:left="284" w:hanging="284"/>
              <w:rPr>
                <w:rFonts w:ascii="Arial" w:hAnsi="Arial" w:cs="Arial"/>
                <w:sz w:val="16"/>
                <w:szCs w:val="16"/>
                <w:lang w:val="es-MX"/>
              </w:rPr>
            </w:pPr>
            <w:r w:rsidRPr="000234E5">
              <w:rPr>
                <w:rFonts w:ascii="Arial" w:hAnsi="Arial" w:cs="Arial"/>
                <w:sz w:val="16"/>
                <w:szCs w:val="16"/>
                <w:lang w:val="es-MX"/>
              </w:rPr>
              <w:t xml:space="preserve">El/la consultor(a), por el mal desempeño de sus servicios, queda sujeto a las responsabilidades por daños y perjuicios; además de dar lugar a la resolución del contrato.    </w:t>
            </w:r>
          </w:p>
          <w:p w14:paraId="349BB690" w14:textId="77777777" w:rsidR="000234E5" w:rsidRPr="000234E5" w:rsidRDefault="000234E5" w:rsidP="000234E5">
            <w:pPr>
              <w:pStyle w:val="Prrafodelista"/>
              <w:widowControl w:val="0"/>
              <w:numPr>
                <w:ilvl w:val="0"/>
                <w:numId w:val="32"/>
              </w:numPr>
              <w:ind w:left="284" w:hanging="284"/>
              <w:rPr>
                <w:rFonts w:ascii="Arial" w:hAnsi="Arial" w:cs="Arial"/>
                <w:sz w:val="16"/>
                <w:szCs w:val="16"/>
                <w:lang w:val="es-MX"/>
              </w:rPr>
            </w:pPr>
            <w:r w:rsidRPr="000234E5">
              <w:rPr>
                <w:rFonts w:ascii="Arial" w:hAnsi="Arial" w:cs="Arial"/>
                <w:sz w:val="16"/>
                <w:szCs w:val="16"/>
                <w:lang w:val="es-MX"/>
              </w:rPr>
              <w:t>No podrá exigir beneficios sociales, subsidios, indemnizaciones, aguinaldos, vacaciones u otras compensaciones, excepto el pago previsto de este contrato o el que resulte del cálculo proporcional, en caso de interrumpirse el mismo. Salvo la otorgación de derechos reconocidos por normativa expresa.</w:t>
            </w:r>
          </w:p>
          <w:p w14:paraId="54B7773F" w14:textId="77777777" w:rsidR="000234E5" w:rsidRPr="000234E5" w:rsidRDefault="000234E5" w:rsidP="000234E5">
            <w:pPr>
              <w:widowControl w:val="0"/>
              <w:spacing w:before="120" w:after="120"/>
              <w:rPr>
                <w:rFonts w:ascii="Arial" w:hAnsi="Arial" w:cs="Arial"/>
                <w:b/>
                <w:sz w:val="16"/>
                <w:lang w:val="es-MX"/>
              </w:rPr>
            </w:pPr>
            <w:r w:rsidRPr="000234E5">
              <w:rPr>
                <w:rFonts w:ascii="Arial" w:hAnsi="Arial" w:cs="Arial"/>
                <w:b/>
                <w:sz w:val="16"/>
                <w:lang w:val="es-MX"/>
              </w:rPr>
              <w:t>Impuestos y contribuciones al Sistema Integral de Pensiones (SIP):</w:t>
            </w:r>
          </w:p>
          <w:p w14:paraId="1D6689ED" w14:textId="77777777" w:rsidR="000234E5" w:rsidRPr="000234E5" w:rsidRDefault="000234E5" w:rsidP="000234E5">
            <w:pPr>
              <w:pStyle w:val="Prrafodelista"/>
              <w:widowControl w:val="0"/>
              <w:numPr>
                <w:ilvl w:val="0"/>
                <w:numId w:val="32"/>
              </w:numPr>
              <w:ind w:left="284" w:hanging="284"/>
              <w:rPr>
                <w:rFonts w:ascii="Arial" w:hAnsi="Arial" w:cs="Arial"/>
                <w:sz w:val="16"/>
                <w:szCs w:val="16"/>
                <w:lang w:val="es-MX"/>
              </w:rPr>
            </w:pPr>
            <w:r w:rsidRPr="000234E5">
              <w:rPr>
                <w:rFonts w:ascii="Arial" w:hAnsi="Arial" w:cs="Arial"/>
                <w:sz w:val="16"/>
                <w:szCs w:val="16"/>
                <w:lang w:val="es-MX"/>
              </w:rPr>
              <w:t>El/la consultor(a) individual de línea se encuentra sujeto al Régimen Complementario de Impuesto al Valor Agregado (</w:t>
            </w:r>
            <w:proofErr w:type="spellStart"/>
            <w:r w:rsidRPr="000234E5">
              <w:rPr>
                <w:rFonts w:ascii="Arial" w:hAnsi="Arial" w:cs="Arial"/>
                <w:sz w:val="16"/>
                <w:szCs w:val="16"/>
                <w:lang w:val="es-MX"/>
              </w:rPr>
              <w:t>RC</w:t>
            </w:r>
            <w:proofErr w:type="spellEnd"/>
            <w:r w:rsidRPr="000234E5">
              <w:rPr>
                <w:rFonts w:ascii="Arial" w:hAnsi="Arial" w:cs="Arial"/>
                <w:sz w:val="16"/>
                <w:szCs w:val="16"/>
                <w:lang w:val="es-MX"/>
              </w:rPr>
              <w:t>-IVA) debiendo contar con el NIT respectivo con la obligación del Régimen Trimestral, siendo responsabilidad del consultor(a) presentar su Declaración Jurada de impuestos en el tiempo que le corresponde.</w:t>
            </w:r>
          </w:p>
          <w:p w14:paraId="01C5FB01" w14:textId="77777777" w:rsidR="000234E5" w:rsidRPr="000234E5" w:rsidRDefault="000234E5" w:rsidP="000234E5">
            <w:pPr>
              <w:pStyle w:val="Prrafodelista"/>
              <w:widowControl w:val="0"/>
              <w:numPr>
                <w:ilvl w:val="0"/>
                <w:numId w:val="32"/>
              </w:numPr>
              <w:ind w:left="284" w:hanging="284"/>
              <w:rPr>
                <w:rFonts w:ascii="Arial" w:hAnsi="Arial" w:cs="Arial"/>
                <w:sz w:val="16"/>
                <w:szCs w:val="16"/>
                <w:lang w:val="es-MX"/>
              </w:rPr>
            </w:pPr>
            <w:r w:rsidRPr="000234E5">
              <w:rPr>
                <w:rFonts w:ascii="Arial" w:hAnsi="Arial" w:cs="Arial"/>
                <w:sz w:val="16"/>
                <w:szCs w:val="16"/>
                <w:lang w:val="es-MX"/>
              </w:rPr>
              <w:t>El pago de los aportes al Sistema Integrado de Pensiones (arts. 92 y 101 de la Ley N° 065 de 10 de diciembre de 2010 y su Decreto Reglamentario) es responsabilidad exclusiva del consultor, debiendo presentar las declaraciones de pago mensuales al SIP para fines de pago.</w:t>
            </w:r>
          </w:p>
          <w:p w14:paraId="2AA6B398"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t>REMUNERACIÓN, FORMA DE PAGO E IMPUESTOS</w:t>
            </w:r>
          </w:p>
          <w:p w14:paraId="57B77542" w14:textId="77777777" w:rsidR="000234E5" w:rsidRPr="000234E5" w:rsidRDefault="000234E5" w:rsidP="000234E5">
            <w:pPr>
              <w:widowControl w:val="0"/>
              <w:spacing w:before="120" w:after="120"/>
              <w:rPr>
                <w:rFonts w:ascii="Arial" w:hAnsi="Arial" w:cs="Arial"/>
                <w:sz w:val="16"/>
              </w:rPr>
            </w:pPr>
            <w:r w:rsidRPr="000234E5">
              <w:rPr>
                <w:rFonts w:ascii="Arial" w:hAnsi="Arial" w:cs="Arial"/>
                <w:bCs/>
                <w:sz w:val="16"/>
                <w:lang w:val="es-ES_tradnl"/>
              </w:rPr>
              <w:t>L</w:t>
            </w:r>
            <w:r w:rsidRPr="000234E5">
              <w:rPr>
                <w:rFonts w:ascii="Arial" w:hAnsi="Arial" w:cs="Arial"/>
                <w:sz w:val="16"/>
              </w:rPr>
              <w:t xml:space="preserve">a remuneración será en forma </w:t>
            </w:r>
            <w:r w:rsidRPr="000234E5">
              <w:rPr>
                <w:rFonts w:ascii="Arial" w:hAnsi="Arial" w:cs="Arial"/>
                <w:sz w:val="16"/>
                <w:lang w:val="es-ES_tradnl"/>
              </w:rPr>
              <w:t xml:space="preserve">mensual por un monto equivalente a </w:t>
            </w:r>
            <w:r w:rsidRPr="000234E5">
              <w:rPr>
                <w:rFonts w:ascii="Arial" w:hAnsi="Arial" w:cs="Arial"/>
                <w:sz w:val="16"/>
              </w:rPr>
              <w:t xml:space="preserve"> </w:t>
            </w:r>
            <w:proofErr w:type="spellStart"/>
            <w:r w:rsidRPr="000234E5">
              <w:rPr>
                <w:rFonts w:ascii="Arial" w:hAnsi="Arial" w:cs="Arial"/>
                <w:sz w:val="16"/>
              </w:rPr>
              <w:t>Bs7.910</w:t>
            </w:r>
            <w:proofErr w:type="gramStart"/>
            <w:r w:rsidRPr="000234E5">
              <w:rPr>
                <w:rFonts w:ascii="Arial" w:hAnsi="Arial" w:cs="Arial"/>
                <w:sz w:val="16"/>
              </w:rPr>
              <w:t>,00</w:t>
            </w:r>
            <w:proofErr w:type="spellEnd"/>
            <w:proofErr w:type="gramEnd"/>
            <w:r w:rsidRPr="000234E5">
              <w:rPr>
                <w:rFonts w:ascii="Arial" w:hAnsi="Arial" w:cs="Arial"/>
                <w:sz w:val="16"/>
              </w:rPr>
              <w:t xml:space="preserve"> (Siete mil novecientos diez 00/100 bolivianos), con cargo a recursos provenientes del Tesoro General de la Nación. El pago se hará efectivo luego de la presentación y aprobación de los informes mensuales correspondientes.</w:t>
            </w:r>
          </w:p>
          <w:p w14:paraId="6D8F8D9B" w14:textId="77777777" w:rsidR="000234E5" w:rsidRPr="000234E5" w:rsidRDefault="000234E5" w:rsidP="000234E5">
            <w:pPr>
              <w:spacing w:before="120" w:after="120"/>
              <w:rPr>
                <w:rFonts w:ascii="Arial" w:hAnsi="Arial" w:cs="Arial"/>
                <w:sz w:val="16"/>
                <w:lang w:val="es-ES_tradnl"/>
              </w:rPr>
            </w:pPr>
            <w:r w:rsidRPr="000234E5">
              <w:rPr>
                <w:rFonts w:ascii="Arial" w:hAnsi="Arial" w:cs="Arial"/>
                <w:sz w:val="16"/>
                <w:lang w:val="es-ES_tradnl"/>
              </w:rPr>
              <w:t>Los Informes Mensuales sobre actividades realizadas por el consultor deberán ser presentados a la contraparte o supervisión como máximo cinco (5) días hábiles posteriores a la conclusión de cada mes, con el objeto de que este apruebe el Informe del Consultor, emita la conformidad correspondiente y remita a través de la Dirección (Especificar la Dirección de la Unidad) dicha documentación a la Dirección Administrativa Financiera, para efectuar el pago respectivo.</w:t>
            </w:r>
          </w:p>
          <w:p w14:paraId="07C9078D" w14:textId="77777777" w:rsidR="000234E5" w:rsidRPr="000234E5" w:rsidRDefault="000234E5" w:rsidP="000234E5">
            <w:pPr>
              <w:spacing w:before="120" w:after="120"/>
              <w:rPr>
                <w:rFonts w:ascii="Arial" w:hAnsi="Arial" w:cs="Arial"/>
                <w:sz w:val="16"/>
                <w:lang w:val="es-ES_tradnl"/>
              </w:rPr>
            </w:pPr>
            <w:r w:rsidRPr="000234E5">
              <w:rPr>
                <w:rFonts w:ascii="Arial" w:hAnsi="Arial" w:cs="Arial"/>
                <w:sz w:val="16"/>
                <w:lang w:val="es-ES_tradnl"/>
              </w:rPr>
              <w:t>El consultor contratado podrá emitir factura por los servicios prestados de forma mensual o, caso contrario, deberá presentar a la AETN una fotocopia del Certificado de Inscripción en el Régimen Complementario al Impuesto al Valor Agregado como Contribuyente Directo (</w:t>
            </w:r>
            <w:proofErr w:type="spellStart"/>
            <w:r w:rsidRPr="000234E5">
              <w:rPr>
                <w:rFonts w:ascii="Arial" w:hAnsi="Arial" w:cs="Arial"/>
                <w:sz w:val="16"/>
                <w:lang w:val="es-ES_tradnl"/>
              </w:rPr>
              <w:t>RC</w:t>
            </w:r>
            <w:proofErr w:type="spellEnd"/>
            <w:r w:rsidRPr="000234E5">
              <w:rPr>
                <w:rFonts w:ascii="Arial" w:hAnsi="Arial" w:cs="Arial"/>
                <w:sz w:val="16"/>
                <w:lang w:val="es-ES_tradnl"/>
              </w:rPr>
              <w:t>-IVA), como también además una fotocopia de su declaración trimestral cuando corresponda.</w:t>
            </w:r>
          </w:p>
          <w:p w14:paraId="463359A1"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 xml:space="preserve">A falta de presentación de estos documentos, la AETN actuará como agente de Retención.                                                                 </w:t>
            </w:r>
          </w:p>
          <w:p w14:paraId="63175645" w14:textId="77777777" w:rsidR="000234E5" w:rsidRPr="000234E5" w:rsidRDefault="000234E5" w:rsidP="000234E5">
            <w:pPr>
              <w:pStyle w:val="Prrafodelista"/>
              <w:widowControl w:val="0"/>
              <w:numPr>
                <w:ilvl w:val="0"/>
                <w:numId w:val="29"/>
              </w:numPr>
              <w:spacing w:before="120" w:after="120"/>
              <w:rPr>
                <w:rFonts w:ascii="Arial" w:hAnsi="Arial" w:cs="Arial"/>
                <w:sz w:val="16"/>
                <w:szCs w:val="16"/>
              </w:rPr>
            </w:pPr>
            <w:r w:rsidRPr="000234E5">
              <w:rPr>
                <w:rFonts w:ascii="Arial" w:hAnsi="Arial" w:cs="Arial"/>
                <w:b/>
                <w:sz w:val="16"/>
                <w:szCs w:val="16"/>
              </w:rPr>
              <w:t>APORTES DEL CONSULTOR</w:t>
            </w:r>
          </w:p>
          <w:p w14:paraId="1AC24FF3"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Se recuerda a los consultores individuales de línea que de acuerdo a lo establecido en la Ley Nº 065 de Pensiones: “Los consultores se encuentran obligados a contribuir como Asegurado Independiente pagando el Aporte del Asegurado, el Aporte Solidario del Asegurado, la prima por Riesgo Común, la prima por Riesgo Laboral y la Comisión deducidas del Total Mensual en caso de Consultores de Línea”. Los contratantes tienen la responsabilidad de exigir el comprobante de las contribuciones antes de efectuar los pagos establecidos en su contrato.</w:t>
            </w:r>
          </w:p>
          <w:p w14:paraId="3B398D52"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t>FORMACIÓN ACADÉMICA, EXPERIENCIA GENERAL Y ESPECÍFICA DEL CONSULTOR</w:t>
            </w:r>
          </w:p>
          <w:p w14:paraId="29EF4660" w14:textId="77777777" w:rsidR="000234E5" w:rsidRPr="000234E5" w:rsidRDefault="000234E5" w:rsidP="000234E5">
            <w:pPr>
              <w:pStyle w:val="Prrafodelista"/>
              <w:widowControl w:val="0"/>
              <w:spacing w:before="120" w:after="120"/>
              <w:ind w:left="360"/>
              <w:jc w:val="center"/>
              <w:rPr>
                <w:rFonts w:ascii="Arial" w:hAnsi="Arial" w:cs="Arial"/>
                <w:b/>
                <w:sz w:val="16"/>
                <w:szCs w:val="16"/>
              </w:rPr>
            </w:pPr>
            <w:r w:rsidRPr="000234E5">
              <w:rPr>
                <w:rFonts w:ascii="Arial" w:hAnsi="Arial" w:cs="Arial"/>
                <w:b/>
                <w:sz w:val="16"/>
                <w:szCs w:val="16"/>
              </w:rPr>
              <w:t>FORMACIÓN Y EXPERIENCIA</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78"/>
              <w:gridCol w:w="6331"/>
              <w:gridCol w:w="284"/>
            </w:tblGrid>
            <w:tr w:rsidR="000234E5" w:rsidRPr="000234E5" w14:paraId="4B954AC2" w14:textId="77777777" w:rsidTr="000234E5">
              <w:trPr>
                <w:cantSplit/>
                <w:trHeight w:val="20"/>
              </w:trPr>
              <w:tc>
                <w:tcPr>
                  <w:tcW w:w="9493" w:type="dxa"/>
                  <w:gridSpan w:val="3"/>
                  <w:tcBorders>
                    <w:top w:val="single" w:sz="4" w:space="0" w:color="auto"/>
                    <w:left w:val="single" w:sz="4" w:space="0" w:color="auto"/>
                    <w:bottom w:val="nil"/>
                    <w:right w:val="single" w:sz="4" w:space="0" w:color="auto"/>
                  </w:tcBorders>
                  <w:shd w:val="clear" w:color="auto" w:fill="244061" w:themeFill="accent1" w:themeFillShade="80"/>
                  <w:vAlign w:val="center"/>
                  <w:hideMark/>
                </w:tcPr>
                <w:p w14:paraId="5B6BA492" w14:textId="77777777" w:rsidR="000234E5" w:rsidRPr="000234E5" w:rsidRDefault="000234E5" w:rsidP="009E7388">
                  <w:pPr>
                    <w:spacing w:line="200" w:lineRule="exact"/>
                    <w:jc w:val="center"/>
                    <w:rPr>
                      <w:rFonts w:ascii="Arial" w:hAnsi="Arial" w:cs="Arial"/>
                      <w:b/>
                      <w:sz w:val="16"/>
                      <w:lang w:eastAsia="es-BO"/>
                    </w:rPr>
                  </w:pPr>
                  <w:r w:rsidRPr="000234E5">
                    <w:rPr>
                      <w:rFonts w:ascii="Arial" w:hAnsi="Arial" w:cs="Arial"/>
                      <w:b/>
                      <w:bCs/>
                      <w:sz w:val="16"/>
                      <w:lang w:eastAsia="es-BO"/>
                    </w:rPr>
                    <w:t xml:space="preserve">CONDICIONES MÍNIMAS SOLICITADAS POR LA ENTIDAD. </w:t>
                  </w:r>
                </w:p>
              </w:tc>
            </w:tr>
            <w:tr w:rsidR="000234E5" w:rsidRPr="000234E5" w14:paraId="7709D88B" w14:textId="77777777" w:rsidTr="000234E5">
              <w:trPr>
                <w:cantSplit/>
                <w:trHeight w:val="20"/>
              </w:trPr>
              <w:tc>
                <w:tcPr>
                  <w:tcW w:w="9493" w:type="dxa"/>
                  <w:gridSpan w:val="3"/>
                  <w:tcBorders>
                    <w:top w:val="nil"/>
                    <w:left w:val="single" w:sz="4" w:space="0" w:color="auto"/>
                    <w:bottom w:val="nil"/>
                    <w:right w:val="single" w:sz="4" w:space="0" w:color="auto"/>
                  </w:tcBorders>
                </w:tcPr>
                <w:p w14:paraId="3961C686" w14:textId="77777777" w:rsidR="000234E5" w:rsidRPr="000234E5" w:rsidRDefault="000234E5" w:rsidP="009E7388">
                  <w:pPr>
                    <w:jc w:val="center"/>
                    <w:rPr>
                      <w:rFonts w:ascii="Arial" w:hAnsi="Arial" w:cs="Arial"/>
                      <w:b/>
                      <w:sz w:val="16"/>
                      <w:lang w:eastAsia="es-BO"/>
                    </w:rPr>
                  </w:pPr>
                </w:p>
              </w:tc>
            </w:tr>
            <w:tr w:rsidR="000234E5" w:rsidRPr="000234E5" w14:paraId="7CF53E4B" w14:textId="77777777" w:rsidTr="000234E5">
              <w:trPr>
                <w:cantSplit/>
                <w:trHeight w:val="20"/>
              </w:trPr>
              <w:tc>
                <w:tcPr>
                  <w:tcW w:w="2878" w:type="dxa"/>
                  <w:tcBorders>
                    <w:top w:val="nil"/>
                    <w:left w:val="single" w:sz="4" w:space="0" w:color="auto"/>
                    <w:bottom w:val="nil"/>
                    <w:right w:val="single" w:sz="4" w:space="0" w:color="auto"/>
                  </w:tcBorders>
                  <w:vAlign w:val="center"/>
                  <w:hideMark/>
                </w:tcPr>
                <w:p w14:paraId="4FC552D8" w14:textId="77777777" w:rsidR="000234E5" w:rsidRPr="000234E5" w:rsidRDefault="000234E5" w:rsidP="000234E5">
                  <w:pPr>
                    <w:pStyle w:val="Prrafodelista"/>
                    <w:numPr>
                      <w:ilvl w:val="2"/>
                      <w:numId w:val="53"/>
                    </w:numPr>
                    <w:spacing w:line="200" w:lineRule="exact"/>
                    <w:ind w:left="454" w:hanging="283"/>
                    <w:rPr>
                      <w:rFonts w:ascii="Arial" w:hAnsi="Arial" w:cs="Arial"/>
                      <w:b/>
                      <w:sz w:val="16"/>
                      <w:szCs w:val="16"/>
                    </w:rPr>
                  </w:pPr>
                  <w:r w:rsidRPr="000234E5">
                    <w:rPr>
                      <w:rFonts w:ascii="Arial" w:hAnsi="Arial" w:cs="Arial"/>
                      <w:b/>
                      <w:bCs/>
                      <w:sz w:val="16"/>
                      <w:szCs w:val="16"/>
                      <w:lang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07F62B" w14:textId="77777777" w:rsidR="000234E5" w:rsidRPr="000234E5" w:rsidRDefault="000234E5" w:rsidP="000234E5">
                  <w:pPr>
                    <w:pStyle w:val="ListParagraph1"/>
                    <w:spacing w:after="0"/>
                    <w:ind w:left="0"/>
                    <w:rPr>
                      <w:rFonts w:ascii="Arial" w:hAnsi="Arial" w:cs="Arial"/>
                      <w:sz w:val="16"/>
                      <w:szCs w:val="16"/>
                      <w:lang w:val="es-ES" w:eastAsia="es-ES"/>
                    </w:rPr>
                  </w:pPr>
                  <w:r w:rsidRPr="000234E5">
                    <w:rPr>
                      <w:rFonts w:ascii="Arial" w:hAnsi="Arial" w:cs="Arial"/>
                      <w:sz w:val="16"/>
                      <w:szCs w:val="16"/>
                      <w:lang w:val="es-ES" w:eastAsia="es-ES"/>
                    </w:rPr>
                    <w:t xml:space="preserve">Título profesional de Licenciatura en Ingeniería Eléctrica, Electrónica, Telecomunicaciones o ramas afines. </w:t>
                  </w:r>
                </w:p>
                <w:p w14:paraId="2C7BB753" w14:textId="77777777" w:rsidR="000234E5" w:rsidRPr="000234E5" w:rsidRDefault="000234E5" w:rsidP="000234E5">
                  <w:pPr>
                    <w:pStyle w:val="ListParagraph1"/>
                    <w:spacing w:after="0"/>
                    <w:ind w:left="0"/>
                    <w:rPr>
                      <w:rFonts w:ascii="Arial" w:hAnsi="Arial" w:cs="Arial"/>
                      <w:sz w:val="16"/>
                      <w:szCs w:val="16"/>
                      <w:lang w:val="es-ES" w:eastAsia="es-ES"/>
                    </w:rPr>
                  </w:pPr>
                  <w:r w:rsidRPr="000234E5">
                    <w:rPr>
                      <w:rFonts w:ascii="Arial" w:hAnsi="Arial" w:cs="Arial"/>
                      <w:sz w:val="16"/>
                      <w:szCs w:val="16"/>
                      <w:lang w:val="es-ES" w:eastAsia="es-ES"/>
                    </w:rPr>
                    <w:t>El proponente adjudicado deberá presentar copia legalizada del mismo.</w:t>
                  </w:r>
                </w:p>
              </w:tc>
              <w:tc>
                <w:tcPr>
                  <w:tcW w:w="284" w:type="dxa"/>
                  <w:tcBorders>
                    <w:top w:val="nil"/>
                    <w:left w:val="single" w:sz="4" w:space="0" w:color="auto"/>
                    <w:bottom w:val="nil"/>
                    <w:right w:val="single" w:sz="4" w:space="0" w:color="auto"/>
                  </w:tcBorders>
                </w:tcPr>
                <w:p w14:paraId="2134AD9E" w14:textId="77777777" w:rsidR="000234E5" w:rsidRPr="000234E5" w:rsidRDefault="000234E5" w:rsidP="009E7388">
                  <w:pPr>
                    <w:spacing w:line="200" w:lineRule="exact"/>
                    <w:jc w:val="center"/>
                    <w:rPr>
                      <w:rFonts w:ascii="Arial" w:hAnsi="Arial" w:cs="Arial"/>
                      <w:b/>
                      <w:sz w:val="16"/>
                      <w:lang w:eastAsia="es-BO"/>
                    </w:rPr>
                  </w:pPr>
                </w:p>
              </w:tc>
            </w:tr>
            <w:tr w:rsidR="000234E5" w:rsidRPr="000234E5" w14:paraId="7673C55F" w14:textId="77777777" w:rsidTr="000234E5">
              <w:trPr>
                <w:cantSplit/>
                <w:trHeight w:val="20"/>
              </w:trPr>
              <w:tc>
                <w:tcPr>
                  <w:tcW w:w="9493" w:type="dxa"/>
                  <w:gridSpan w:val="3"/>
                  <w:tcBorders>
                    <w:top w:val="nil"/>
                    <w:left w:val="single" w:sz="4" w:space="0" w:color="auto"/>
                    <w:bottom w:val="nil"/>
                    <w:right w:val="single" w:sz="4" w:space="0" w:color="auto"/>
                  </w:tcBorders>
                  <w:vAlign w:val="center"/>
                </w:tcPr>
                <w:p w14:paraId="6763B06A" w14:textId="77777777" w:rsidR="000234E5" w:rsidRPr="000234E5" w:rsidRDefault="000234E5" w:rsidP="000234E5">
                  <w:pPr>
                    <w:jc w:val="center"/>
                    <w:rPr>
                      <w:rFonts w:ascii="Arial" w:hAnsi="Arial" w:cs="Arial"/>
                      <w:b/>
                      <w:sz w:val="16"/>
                      <w:lang w:eastAsia="es-BO"/>
                    </w:rPr>
                  </w:pPr>
                </w:p>
              </w:tc>
            </w:tr>
            <w:tr w:rsidR="000234E5" w:rsidRPr="000234E5" w14:paraId="2103B44F" w14:textId="77777777" w:rsidTr="000234E5">
              <w:trPr>
                <w:cantSplit/>
                <w:trHeight w:val="20"/>
              </w:trPr>
              <w:tc>
                <w:tcPr>
                  <w:tcW w:w="2878" w:type="dxa"/>
                  <w:tcBorders>
                    <w:top w:val="nil"/>
                    <w:left w:val="single" w:sz="4" w:space="0" w:color="auto"/>
                    <w:bottom w:val="nil"/>
                    <w:right w:val="single" w:sz="4" w:space="0" w:color="auto"/>
                  </w:tcBorders>
                  <w:vAlign w:val="center"/>
                  <w:hideMark/>
                </w:tcPr>
                <w:p w14:paraId="5267B8CF" w14:textId="77777777" w:rsidR="000234E5" w:rsidRPr="000234E5" w:rsidRDefault="000234E5" w:rsidP="000234E5">
                  <w:pPr>
                    <w:pStyle w:val="Prrafodelista"/>
                    <w:numPr>
                      <w:ilvl w:val="2"/>
                      <w:numId w:val="53"/>
                    </w:numPr>
                    <w:spacing w:line="200" w:lineRule="exact"/>
                    <w:ind w:left="454" w:hanging="283"/>
                    <w:rPr>
                      <w:rFonts w:ascii="Arial" w:hAnsi="Arial" w:cs="Arial"/>
                      <w:b/>
                      <w:bCs/>
                      <w:sz w:val="16"/>
                      <w:szCs w:val="16"/>
                      <w:lang w:eastAsia="es-BO"/>
                    </w:rPr>
                  </w:pPr>
                  <w:r w:rsidRPr="000234E5">
                    <w:rPr>
                      <w:rFonts w:ascii="Arial" w:hAnsi="Arial" w:cs="Arial"/>
                      <w:b/>
                      <w:bCs/>
                      <w:sz w:val="16"/>
                      <w:szCs w:val="16"/>
                      <w:lang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29BB3B" w14:textId="77777777" w:rsidR="000234E5" w:rsidRPr="000234E5" w:rsidRDefault="000234E5" w:rsidP="000234E5">
                  <w:pPr>
                    <w:pStyle w:val="ListParagraph1"/>
                    <w:numPr>
                      <w:ilvl w:val="0"/>
                      <w:numId w:val="33"/>
                    </w:numPr>
                    <w:tabs>
                      <w:tab w:val="clear" w:pos="1080"/>
                      <w:tab w:val="num" w:pos="383"/>
                    </w:tabs>
                    <w:spacing w:after="0" w:line="240" w:lineRule="auto"/>
                    <w:ind w:left="380" w:hanging="380"/>
                    <w:jc w:val="both"/>
                    <w:rPr>
                      <w:rFonts w:ascii="Arial" w:hAnsi="Arial" w:cs="Arial"/>
                      <w:sz w:val="16"/>
                      <w:szCs w:val="16"/>
                      <w:lang w:val="es-ES" w:eastAsia="es-ES"/>
                    </w:rPr>
                  </w:pPr>
                  <w:r w:rsidRPr="000234E5">
                    <w:rPr>
                      <w:rFonts w:ascii="Arial" w:hAnsi="Arial" w:cs="Arial"/>
                      <w:sz w:val="16"/>
                      <w:szCs w:val="16"/>
                      <w:lang w:val="es-ES" w:eastAsia="es-ES"/>
                    </w:rPr>
                    <w:t xml:space="preserve">Ley 1178 de Administración y Control Gubernamentales </w:t>
                  </w:r>
                </w:p>
                <w:p w14:paraId="0C00C511" w14:textId="77777777" w:rsidR="000234E5" w:rsidRPr="000234E5" w:rsidRDefault="000234E5" w:rsidP="000234E5">
                  <w:pPr>
                    <w:pStyle w:val="ListParagraph1"/>
                    <w:numPr>
                      <w:ilvl w:val="0"/>
                      <w:numId w:val="33"/>
                    </w:numPr>
                    <w:tabs>
                      <w:tab w:val="clear" w:pos="1080"/>
                      <w:tab w:val="num" w:pos="383"/>
                    </w:tabs>
                    <w:spacing w:after="0" w:line="240" w:lineRule="auto"/>
                    <w:ind w:left="380" w:hanging="380"/>
                    <w:jc w:val="both"/>
                    <w:rPr>
                      <w:rFonts w:ascii="Arial" w:hAnsi="Arial" w:cs="Arial"/>
                      <w:sz w:val="16"/>
                      <w:szCs w:val="16"/>
                      <w:lang w:val="es-ES" w:eastAsia="es-ES"/>
                    </w:rPr>
                  </w:pPr>
                  <w:r w:rsidRPr="000234E5">
                    <w:rPr>
                      <w:rFonts w:ascii="Arial" w:hAnsi="Arial" w:cs="Arial"/>
                      <w:sz w:val="16"/>
                      <w:szCs w:val="16"/>
                    </w:rPr>
                    <w:t xml:space="preserve">Idioma originario o estar cursando este en un instituto o institución autorizada o acreditada tal cual establece el artículo 3 del </w:t>
                  </w:r>
                  <w:proofErr w:type="spellStart"/>
                  <w:r w:rsidRPr="000234E5">
                    <w:rPr>
                      <w:rFonts w:ascii="Arial" w:hAnsi="Arial" w:cs="Arial"/>
                      <w:sz w:val="16"/>
                      <w:szCs w:val="16"/>
                    </w:rPr>
                    <w:t>D.S</w:t>
                  </w:r>
                  <w:proofErr w:type="spellEnd"/>
                  <w:r w:rsidRPr="000234E5">
                    <w:rPr>
                      <w:rFonts w:ascii="Arial" w:hAnsi="Arial" w:cs="Arial"/>
                      <w:sz w:val="16"/>
                      <w:szCs w:val="16"/>
                    </w:rPr>
                    <w:t>. 4566.</w:t>
                  </w:r>
                  <w:r w:rsidRPr="000234E5" w:rsidDel="00C5753A">
                    <w:rPr>
                      <w:rFonts w:ascii="Arial" w:hAnsi="Arial" w:cs="Arial"/>
                      <w:sz w:val="16"/>
                      <w:szCs w:val="16"/>
                    </w:rPr>
                    <w:t xml:space="preserve"> </w:t>
                  </w:r>
                </w:p>
                <w:p w14:paraId="1494CFC1" w14:textId="77777777" w:rsidR="000234E5" w:rsidRPr="000234E5" w:rsidRDefault="000234E5" w:rsidP="000234E5">
                  <w:pPr>
                    <w:pStyle w:val="ListParagraph1"/>
                    <w:numPr>
                      <w:ilvl w:val="0"/>
                      <w:numId w:val="33"/>
                    </w:numPr>
                    <w:tabs>
                      <w:tab w:val="clear" w:pos="1080"/>
                      <w:tab w:val="num" w:pos="383"/>
                    </w:tabs>
                    <w:spacing w:after="0" w:line="240" w:lineRule="auto"/>
                    <w:ind w:left="380" w:hanging="380"/>
                    <w:jc w:val="both"/>
                    <w:rPr>
                      <w:rFonts w:ascii="Arial" w:hAnsi="Arial" w:cs="Arial"/>
                      <w:sz w:val="16"/>
                      <w:szCs w:val="16"/>
                      <w:lang w:val="es-ES" w:eastAsia="es-ES"/>
                    </w:rPr>
                  </w:pPr>
                  <w:r w:rsidRPr="000234E5">
                    <w:rPr>
                      <w:rFonts w:ascii="Arial" w:hAnsi="Arial" w:cs="Arial"/>
                      <w:sz w:val="16"/>
                      <w:szCs w:val="16"/>
                      <w:lang w:val="es-ES" w:eastAsia="es-ES"/>
                    </w:rPr>
                    <w:t>Curso de Control de Operaciones y Calidad del servicio de electricidad.</w:t>
                  </w:r>
                </w:p>
              </w:tc>
              <w:tc>
                <w:tcPr>
                  <w:tcW w:w="284" w:type="dxa"/>
                  <w:tcBorders>
                    <w:top w:val="nil"/>
                    <w:left w:val="single" w:sz="4" w:space="0" w:color="auto"/>
                    <w:bottom w:val="nil"/>
                    <w:right w:val="single" w:sz="4" w:space="0" w:color="auto"/>
                  </w:tcBorders>
                </w:tcPr>
                <w:p w14:paraId="2BF2E9E5" w14:textId="77777777" w:rsidR="000234E5" w:rsidRPr="000234E5" w:rsidRDefault="000234E5" w:rsidP="009E7388">
                  <w:pPr>
                    <w:spacing w:line="200" w:lineRule="exact"/>
                    <w:jc w:val="center"/>
                    <w:rPr>
                      <w:rFonts w:ascii="Arial" w:hAnsi="Arial" w:cs="Arial"/>
                      <w:b/>
                      <w:sz w:val="16"/>
                      <w:lang w:eastAsia="es-BO"/>
                    </w:rPr>
                  </w:pPr>
                </w:p>
              </w:tc>
            </w:tr>
            <w:tr w:rsidR="000234E5" w:rsidRPr="000234E5" w14:paraId="0E9BBF9D" w14:textId="77777777" w:rsidTr="000234E5">
              <w:trPr>
                <w:cantSplit/>
                <w:trHeight w:val="20"/>
              </w:trPr>
              <w:tc>
                <w:tcPr>
                  <w:tcW w:w="9493" w:type="dxa"/>
                  <w:gridSpan w:val="3"/>
                  <w:tcBorders>
                    <w:top w:val="nil"/>
                    <w:left w:val="single" w:sz="4" w:space="0" w:color="auto"/>
                    <w:bottom w:val="nil"/>
                    <w:right w:val="single" w:sz="4" w:space="0" w:color="auto"/>
                  </w:tcBorders>
                  <w:vAlign w:val="center"/>
                </w:tcPr>
                <w:p w14:paraId="2629046E" w14:textId="77777777" w:rsidR="000234E5" w:rsidRPr="000234E5" w:rsidRDefault="000234E5" w:rsidP="000234E5">
                  <w:pPr>
                    <w:jc w:val="center"/>
                    <w:rPr>
                      <w:rFonts w:ascii="Arial" w:hAnsi="Arial" w:cs="Arial"/>
                      <w:b/>
                      <w:sz w:val="16"/>
                      <w:lang w:eastAsia="es-BO"/>
                    </w:rPr>
                  </w:pPr>
                </w:p>
              </w:tc>
            </w:tr>
            <w:tr w:rsidR="000234E5" w:rsidRPr="000234E5" w14:paraId="0E631FE2" w14:textId="77777777" w:rsidTr="000234E5">
              <w:trPr>
                <w:cantSplit/>
                <w:trHeight w:val="20"/>
              </w:trPr>
              <w:tc>
                <w:tcPr>
                  <w:tcW w:w="2878" w:type="dxa"/>
                  <w:tcBorders>
                    <w:top w:val="nil"/>
                    <w:left w:val="single" w:sz="4" w:space="0" w:color="auto"/>
                    <w:bottom w:val="nil"/>
                    <w:right w:val="single" w:sz="4" w:space="0" w:color="auto"/>
                  </w:tcBorders>
                  <w:vAlign w:val="center"/>
                  <w:hideMark/>
                </w:tcPr>
                <w:p w14:paraId="0812A0BD" w14:textId="77777777" w:rsidR="000234E5" w:rsidRPr="000234E5" w:rsidRDefault="000234E5" w:rsidP="000234E5">
                  <w:pPr>
                    <w:pStyle w:val="Prrafodelista"/>
                    <w:numPr>
                      <w:ilvl w:val="2"/>
                      <w:numId w:val="53"/>
                    </w:numPr>
                    <w:spacing w:line="200" w:lineRule="exact"/>
                    <w:ind w:left="454" w:hanging="283"/>
                    <w:rPr>
                      <w:rFonts w:ascii="Arial" w:hAnsi="Arial" w:cs="Arial"/>
                      <w:b/>
                      <w:bCs/>
                      <w:sz w:val="16"/>
                      <w:szCs w:val="16"/>
                      <w:lang w:eastAsia="es-BO"/>
                    </w:rPr>
                  </w:pPr>
                  <w:r w:rsidRPr="000234E5">
                    <w:rPr>
                      <w:rFonts w:ascii="Arial" w:hAnsi="Arial" w:cs="Arial"/>
                      <w:b/>
                      <w:bCs/>
                      <w:sz w:val="16"/>
                      <w:szCs w:val="16"/>
                      <w:lang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AD16B3" w14:textId="77777777" w:rsidR="000234E5" w:rsidRPr="000234E5" w:rsidRDefault="000234E5" w:rsidP="000234E5">
                  <w:pPr>
                    <w:pStyle w:val="ListParagraph1"/>
                    <w:spacing w:after="0"/>
                    <w:ind w:left="0"/>
                    <w:jc w:val="both"/>
                    <w:rPr>
                      <w:rFonts w:ascii="Arial" w:hAnsi="Arial" w:cs="Arial"/>
                      <w:sz w:val="16"/>
                      <w:szCs w:val="16"/>
                      <w:lang w:val="es-ES" w:eastAsia="es-ES"/>
                    </w:rPr>
                  </w:pPr>
                  <w:r w:rsidRPr="000234E5">
                    <w:rPr>
                      <w:rFonts w:ascii="Arial" w:hAnsi="Arial" w:cs="Arial"/>
                      <w:sz w:val="16"/>
                      <w:szCs w:val="16"/>
                      <w:lang w:val="es-ES" w:eastAsia="es-ES"/>
                    </w:rPr>
                    <w:t xml:space="preserve">Experiencia de </w:t>
                  </w:r>
                  <w:r w:rsidRPr="000234E5">
                    <w:rPr>
                      <w:rFonts w:ascii="Arial" w:hAnsi="Arial" w:cs="Arial"/>
                      <w:sz w:val="16"/>
                      <w:szCs w:val="16"/>
                      <w:lang w:eastAsia="es-ES"/>
                    </w:rPr>
                    <w:t>cinco (5) años</w:t>
                  </w:r>
                  <w:r w:rsidRPr="000234E5">
                    <w:rPr>
                      <w:rFonts w:ascii="Arial" w:hAnsi="Arial" w:cs="Arial"/>
                      <w:sz w:val="16"/>
                      <w:szCs w:val="16"/>
                      <w:lang w:val="es-ES" w:eastAsia="es-ES"/>
                    </w:rPr>
                    <w:t xml:space="preserve"> a partir del título en provisión nacional.</w:t>
                  </w:r>
                </w:p>
              </w:tc>
              <w:tc>
                <w:tcPr>
                  <w:tcW w:w="284" w:type="dxa"/>
                  <w:tcBorders>
                    <w:top w:val="nil"/>
                    <w:left w:val="single" w:sz="4" w:space="0" w:color="auto"/>
                    <w:bottom w:val="nil"/>
                    <w:right w:val="single" w:sz="4" w:space="0" w:color="auto"/>
                  </w:tcBorders>
                </w:tcPr>
                <w:p w14:paraId="044CB908" w14:textId="77777777" w:rsidR="000234E5" w:rsidRPr="000234E5" w:rsidRDefault="000234E5" w:rsidP="009E7388">
                  <w:pPr>
                    <w:spacing w:line="200" w:lineRule="exact"/>
                    <w:jc w:val="center"/>
                    <w:rPr>
                      <w:rFonts w:ascii="Arial" w:hAnsi="Arial" w:cs="Arial"/>
                      <w:b/>
                      <w:sz w:val="16"/>
                      <w:lang w:eastAsia="es-BO"/>
                    </w:rPr>
                  </w:pPr>
                </w:p>
              </w:tc>
            </w:tr>
            <w:tr w:rsidR="000234E5" w:rsidRPr="000234E5" w14:paraId="7D7B3841" w14:textId="77777777" w:rsidTr="000234E5">
              <w:trPr>
                <w:cantSplit/>
                <w:trHeight w:val="20"/>
              </w:trPr>
              <w:tc>
                <w:tcPr>
                  <w:tcW w:w="9493" w:type="dxa"/>
                  <w:gridSpan w:val="3"/>
                  <w:tcBorders>
                    <w:top w:val="nil"/>
                    <w:left w:val="single" w:sz="4" w:space="0" w:color="auto"/>
                    <w:bottom w:val="nil"/>
                    <w:right w:val="single" w:sz="4" w:space="0" w:color="auto"/>
                  </w:tcBorders>
                  <w:vAlign w:val="center"/>
                </w:tcPr>
                <w:p w14:paraId="0BCAC884" w14:textId="77777777" w:rsidR="000234E5" w:rsidRPr="000234E5" w:rsidRDefault="000234E5" w:rsidP="000234E5">
                  <w:pPr>
                    <w:jc w:val="center"/>
                    <w:rPr>
                      <w:rFonts w:ascii="Arial" w:hAnsi="Arial" w:cs="Arial"/>
                      <w:b/>
                      <w:sz w:val="16"/>
                      <w:lang w:eastAsia="es-BO"/>
                    </w:rPr>
                  </w:pPr>
                </w:p>
              </w:tc>
            </w:tr>
            <w:tr w:rsidR="000234E5" w:rsidRPr="000234E5" w14:paraId="448A3DF4" w14:textId="77777777" w:rsidTr="000234E5">
              <w:trPr>
                <w:cantSplit/>
                <w:trHeight w:val="20"/>
              </w:trPr>
              <w:tc>
                <w:tcPr>
                  <w:tcW w:w="2878" w:type="dxa"/>
                  <w:tcBorders>
                    <w:top w:val="nil"/>
                    <w:left w:val="single" w:sz="4" w:space="0" w:color="auto"/>
                    <w:bottom w:val="nil"/>
                    <w:right w:val="single" w:sz="4" w:space="0" w:color="auto"/>
                  </w:tcBorders>
                  <w:vAlign w:val="center"/>
                  <w:hideMark/>
                </w:tcPr>
                <w:p w14:paraId="7B2A20AD" w14:textId="77777777" w:rsidR="000234E5" w:rsidRPr="000234E5" w:rsidRDefault="000234E5" w:rsidP="000234E5">
                  <w:pPr>
                    <w:pStyle w:val="Prrafodelista"/>
                    <w:numPr>
                      <w:ilvl w:val="2"/>
                      <w:numId w:val="53"/>
                    </w:numPr>
                    <w:spacing w:line="200" w:lineRule="exact"/>
                    <w:ind w:left="454" w:hanging="283"/>
                    <w:rPr>
                      <w:rFonts w:ascii="Arial" w:hAnsi="Arial" w:cs="Arial"/>
                      <w:b/>
                      <w:bCs/>
                      <w:sz w:val="16"/>
                      <w:szCs w:val="16"/>
                      <w:lang w:eastAsia="es-BO"/>
                    </w:rPr>
                  </w:pPr>
                  <w:r w:rsidRPr="000234E5">
                    <w:rPr>
                      <w:rFonts w:ascii="Arial" w:hAnsi="Arial" w:cs="Arial"/>
                      <w:b/>
                      <w:bCs/>
                      <w:sz w:val="16"/>
                      <w:szCs w:val="16"/>
                      <w:lang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491D9" w14:textId="77777777" w:rsidR="000234E5" w:rsidRPr="000234E5" w:rsidRDefault="000234E5" w:rsidP="000234E5">
                  <w:pPr>
                    <w:pStyle w:val="ListParagraph1"/>
                    <w:spacing w:after="0"/>
                    <w:ind w:left="0"/>
                    <w:rPr>
                      <w:rFonts w:ascii="Arial" w:hAnsi="Arial" w:cs="Arial"/>
                      <w:sz w:val="16"/>
                      <w:szCs w:val="16"/>
                      <w:lang w:val="es-ES" w:eastAsia="es-ES"/>
                    </w:rPr>
                  </w:pPr>
                  <w:r w:rsidRPr="000234E5">
                    <w:rPr>
                      <w:rFonts w:ascii="Arial" w:hAnsi="Arial" w:cs="Arial"/>
                      <w:sz w:val="16"/>
                      <w:szCs w:val="16"/>
                      <w:lang w:val="es-ES" w:eastAsia="es-ES"/>
                    </w:rPr>
                    <w:t>Experiencia e</w:t>
                  </w:r>
                  <w:r w:rsidRPr="000234E5">
                    <w:rPr>
                      <w:rFonts w:ascii="Arial" w:hAnsi="Arial" w:cs="Arial"/>
                      <w:sz w:val="16"/>
                      <w:szCs w:val="16"/>
                      <w:lang w:eastAsia="es-ES"/>
                    </w:rPr>
                    <w:t xml:space="preserve">n </w:t>
                  </w:r>
                  <w:r w:rsidRPr="000234E5">
                    <w:rPr>
                      <w:rFonts w:ascii="Arial" w:hAnsi="Arial" w:cs="Arial"/>
                      <w:sz w:val="16"/>
                      <w:szCs w:val="16"/>
                      <w:lang w:val="es-ES" w:eastAsia="es-ES"/>
                    </w:rPr>
                    <w:t>Regulación.</w:t>
                  </w:r>
                </w:p>
              </w:tc>
              <w:tc>
                <w:tcPr>
                  <w:tcW w:w="284" w:type="dxa"/>
                  <w:tcBorders>
                    <w:top w:val="nil"/>
                    <w:left w:val="single" w:sz="4" w:space="0" w:color="auto"/>
                    <w:bottom w:val="nil"/>
                    <w:right w:val="single" w:sz="4" w:space="0" w:color="auto"/>
                  </w:tcBorders>
                </w:tcPr>
                <w:p w14:paraId="6DCBF531" w14:textId="77777777" w:rsidR="000234E5" w:rsidRPr="000234E5" w:rsidRDefault="000234E5" w:rsidP="009E7388">
                  <w:pPr>
                    <w:spacing w:line="200" w:lineRule="exact"/>
                    <w:jc w:val="center"/>
                    <w:rPr>
                      <w:rFonts w:ascii="Arial" w:hAnsi="Arial" w:cs="Arial"/>
                      <w:b/>
                      <w:sz w:val="16"/>
                      <w:lang w:eastAsia="es-BO"/>
                    </w:rPr>
                  </w:pPr>
                </w:p>
              </w:tc>
            </w:tr>
            <w:tr w:rsidR="000234E5" w:rsidRPr="000234E5" w14:paraId="35A398DF" w14:textId="77777777" w:rsidTr="000234E5">
              <w:trPr>
                <w:cantSplit/>
                <w:trHeight w:val="20"/>
              </w:trPr>
              <w:tc>
                <w:tcPr>
                  <w:tcW w:w="9493" w:type="dxa"/>
                  <w:gridSpan w:val="3"/>
                  <w:tcBorders>
                    <w:top w:val="nil"/>
                    <w:left w:val="single" w:sz="4" w:space="0" w:color="auto"/>
                    <w:bottom w:val="single" w:sz="4" w:space="0" w:color="auto"/>
                    <w:right w:val="single" w:sz="4" w:space="0" w:color="auto"/>
                  </w:tcBorders>
                </w:tcPr>
                <w:p w14:paraId="06779BE0" w14:textId="77777777" w:rsidR="000234E5" w:rsidRPr="000234E5" w:rsidRDefault="000234E5" w:rsidP="009E7388">
                  <w:pPr>
                    <w:pStyle w:val="ListParagraph1"/>
                    <w:spacing w:after="0" w:line="240" w:lineRule="auto"/>
                    <w:ind w:left="0"/>
                    <w:contextualSpacing/>
                    <w:jc w:val="both"/>
                    <w:rPr>
                      <w:rFonts w:ascii="Arial" w:hAnsi="Arial" w:cs="Arial"/>
                      <w:b/>
                      <w:sz w:val="16"/>
                      <w:szCs w:val="16"/>
                      <w:lang w:eastAsia="es-BO"/>
                    </w:rPr>
                  </w:pPr>
                </w:p>
              </w:tc>
            </w:tr>
          </w:tbl>
          <w:p w14:paraId="602C7B33" w14:textId="77777777" w:rsidR="000234E5" w:rsidRPr="000234E5" w:rsidRDefault="000234E5" w:rsidP="000234E5">
            <w:pPr>
              <w:widowControl w:val="0"/>
              <w:rPr>
                <w:rFonts w:ascii="Arial" w:hAnsi="Arial" w:cs="Arial"/>
                <w:sz w:val="16"/>
              </w:rPr>
            </w:pPr>
          </w:p>
          <w:p w14:paraId="257F4BB7" w14:textId="77777777" w:rsidR="000234E5" w:rsidRPr="000234E5" w:rsidRDefault="000234E5" w:rsidP="000234E5">
            <w:pPr>
              <w:widowControl w:val="0"/>
              <w:rPr>
                <w:rFonts w:ascii="Arial" w:hAnsi="Arial" w:cs="Arial"/>
                <w:sz w:val="16"/>
              </w:rPr>
            </w:pPr>
            <w:r w:rsidRPr="000234E5">
              <w:rPr>
                <w:rFonts w:ascii="Arial" w:hAnsi="Arial" w:cs="Arial"/>
                <w:sz w:val="16"/>
              </w:rPr>
              <w:t>Si el proponente cumple todo lo solicitado se le asignara 35 puntos y pasara a la siguiente etapa, caso contrario será descalificado.</w:t>
            </w:r>
          </w:p>
          <w:p w14:paraId="1F886C72" w14:textId="77777777" w:rsidR="000234E5" w:rsidRPr="000234E5" w:rsidRDefault="000234E5" w:rsidP="000234E5">
            <w:pPr>
              <w:widowControl w:val="0"/>
              <w:rPr>
                <w:rFonts w:ascii="Arial" w:hAnsi="Arial" w:cs="Arial"/>
                <w:b/>
                <w:sz w:val="16"/>
              </w:rPr>
            </w:pPr>
          </w:p>
          <w:p w14:paraId="4FB51765" w14:textId="77777777" w:rsidR="000234E5" w:rsidRPr="000234E5" w:rsidRDefault="000234E5" w:rsidP="000234E5">
            <w:pPr>
              <w:widowControl w:val="0"/>
              <w:spacing w:after="120"/>
              <w:jc w:val="center"/>
              <w:rPr>
                <w:rFonts w:ascii="Arial" w:hAnsi="Arial" w:cs="Arial"/>
                <w:b/>
                <w:sz w:val="16"/>
              </w:rPr>
            </w:pPr>
            <w:r w:rsidRPr="000234E5">
              <w:rPr>
                <w:rFonts w:ascii="Arial" w:hAnsi="Arial" w:cs="Arial"/>
                <w:b/>
                <w:sz w:val="16"/>
              </w:rPr>
              <w:t>FORMACIÓN Y EXPERIENCIA ADICIONAL</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6663"/>
              <w:gridCol w:w="1843"/>
            </w:tblGrid>
            <w:tr w:rsidR="000234E5" w:rsidRPr="000234E5" w14:paraId="0F9DE2E3" w14:textId="77777777" w:rsidTr="000234E5">
              <w:trPr>
                <w:cantSplit/>
                <w:trHeight w:val="361"/>
                <w:jc w:val="center"/>
              </w:trPr>
              <w:tc>
                <w:tcPr>
                  <w:tcW w:w="921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4F708E" w14:textId="77777777" w:rsidR="000234E5" w:rsidRPr="000234E5" w:rsidRDefault="000234E5" w:rsidP="009E7388">
                  <w:pPr>
                    <w:jc w:val="center"/>
                    <w:rPr>
                      <w:rFonts w:ascii="Arial" w:hAnsi="Arial" w:cs="Arial"/>
                      <w:b/>
                      <w:i/>
                      <w:sz w:val="16"/>
                      <w:lang w:eastAsia="es-BO"/>
                    </w:rPr>
                  </w:pPr>
                  <w:r w:rsidRPr="000234E5">
                    <w:rPr>
                      <w:rFonts w:ascii="Arial" w:hAnsi="Arial" w:cs="Arial"/>
                      <w:b/>
                      <w:sz w:val="16"/>
                      <w:lang w:eastAsia="es-BO"/>
                    </w:rPr>
                    <w:t>Condiciones Adicionales Solicitadas</w:t>
                  </w:r>
                </w:p>
              </w:tc>
            </w:tr>
            <w:tr w:rsidR="000234E5" w:rsidRPr="000234E5" w14:paraId="03F328AB" w14:textId="77777777" w:rsidTr="000234E5">
              <w:trPr>
                <w:cantSplit/>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715D623" w14:textId="77777777" w:rsidR="000234E5" w:rsidRPr="000234E5" w:rsidRDefault="000234E5" w:rsidP="009E7388">
                  <w:pPr>
                    <w:jc w:val="center"/>
                    <w:rPr>
                      <w:rFonts w:ascii="Arial" w:hAnsi="Arial" w:cs="Arial"/>
                      <w:b/>
                      <w:sz w:val="16"/>
                      <w:lang w:eastAsia="es-BO"/>
                    </w:rPr>
                  </w:pPr>
                  <w:r w:rsidRPr="000234E5">
                    <w:rPr>
                      <w:rFonts w:ascii="Arial" w:hAnsi="Arial" w:cs="Arial"/>
                      <w:b/>
                      <w:sz w:val="16"/>
                      <w:lang w:eastAsia="es-BO"/>
                    </w:rPr>
                    <w:t>N°</w:t>
                  </w:r>
                </w:p>
              </w:tc>
              <w:tc>
                <w:tcPr>
                  <w:tcW w:w="66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C4D4FB" w14:textId="77777777" w:rsidR="000234E5" w:rsidRPr="000234E5" w:rsidRDefault="000234E5" w:rsidP="009E7388">
                  <w:pPr>
                    <w:jc w:val="center"/>
                    <w:rPr>
                      <w:rFonts w:ascii="Arial" w:hAnsi="Arial" w:cs="Arial"/>
                      <w:b/>
                      <w:sz w:val="16"/>
                      <w:lang w:eastAsia="es-BO"/>
                    </w:rPr>
                  </w:pPr>
                  <w:r w:rsidRPr="000234E5">
                    <w:rPr>
                      <w:rFonts w:ascii="Arial" w:hAnsi="Arial" w:cs="Arial"/>
                      <w:b/>
                      <w:sz w:val="16"/>
                      <w:lang w:eastAsia="es-BO"/>
                    </w:rPr>
                    <w:t>Condiciones adicionales a ser evaluadas</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2B79FA" w14:textId="77777777" w:rsidR="000234E5" w:rsidRPr="000234E5" w:rsidRDefault="000234E5" w:rsidP="009E7388">
                  <w:pPr>
                    <w:jc w:val="center"/>
                    <w:rPr>
                      <w:rFonts w:ascii="Arial" w:hAnsi="Arial" w:cs="Arial"/>
                      <w:b/>
                      <w:i/>
                      <w:sz w:val="16"/>
                      <w:lang w:eastAsia="es-BO"/>
                    </w:rPr>
                  </w:pPr>
                  <w:r w:rsidRPr="000234E5">
                    <w:rPr>
                      <w:rFonts w:ascii="Arial" w:hAnsi="Arial" w:cs="Arial"/>
                      <w:b/>
                      <w:sz w:val="16"/>
                      <w:lang w:eastAsia="es-BO"/>
                    </w:rPr>
                    <w:t>Puntaje asignado (definir puntaje)</w:t>
                  </w:r>
                </w:p>
              </w:tc>
            </w:tr>
            <w:tr w:rsidR="000234E5" w:rsidRPr="000234E5" w14:paraId="177198DF" w14:textId="77777777" w:rsidTr="000234E5">
              <w:trPr>
                <w:cantSplit/>
                <w:trHeight w:val="341"/>
                <w:jc w:val="center"/>
              </w:trPr>
              <w:tc>
                <w:tcPr>
                  <w:tcW w:w="704" w:type="dxa"/>
                  <w:tcBorders>
                    <w:top w:val="single" w:sz="4" w:space="0" w:color="auto"/>
                    <w:left w:val="single" w:sz="4" w:space="0" w:color="auto"/>
                    <w:bottom w:val="single" w:sz="4" w:space="0" w:color="auto"/>
                    <w:right w:val="single" w:sz="4" w:space="0" w:color="auto"/>
                  </w:tcBorders>
                  <w:vAlign w:val="center"/>
                </w:tcPr>
                <w:p w14:paraId="226BC81E" w14:textId="77777777" w:rsidR="000234E5" w:rsidRPr="000234E5" w:rsidRDefault="000234E5" w:rsidP="009E7388">
                  <w:pPr>
                    <w:jc w:val="center"/>
                    <w:rPr>
                      <w:rFonts w:ascii="Arial" w:hAnsi="Arial" w:cs="Arial"/>
                      <w:sz w:val="16"/>
                      <w:lang w:eastAsia="es-BO"/>
                    </w:rPr>
                  </w:pPr>
                  <w:r w:rsidRPr="000234E5">
                    <w:rPr>
                      <w:rFonts w:ascii="Arial" w:hAnsi="Arial" w:cs="Arial"/>
                      <w:sz w:val="16"/>
                      <w:lang w:eastAsia="es-BO"/>
                    </w:rPr>
                    <w:t>1</w:t>
                  </w:r>
                </w:p>
              </w:tc>
              <w:tc>
                <w:tcPr>
                  <w:tcW w:w="6663" w:type="dxa"/>
                  <w:tcBorders>
                    <w:top w:val="single" w:sz="4" w:space="0" w:color="auto"/>
                    <w:left w:val="single" w:sz="4" w:space="0" w:color="auto"/>
                    <w:bottom w:val="single" w:sz="4" w:space="0" w:color="auto"/>
                    <w:right w:val="single" w:sz="4" w:space="0" w:color="auto"/>
                  </w:tcBorders>
                  <w:vAlign w:val="center"/>
                </w:tcPr>
                <w:p w14:paraId="1BE8EFE2" w14:textId="77777777" w:rsidR="000234E5" w:rsidRPr="000234E5" w:rsidRDefault="000234E5" w:rsidP="009E7388">
                  <w:pPr>
                    <w:suppressAutoHyphens/>
                    <w:rPr>
                      <w:rFonts w:ascii="Arial" w:hAnsi="Arial" w:cs="Arial"/>
                      <w:b/>
                      <w:sz w:val="16"/>
                      <w:lang w:val="es-ES_tradnl" w:eastAsia="es-BO"/>
                    </w:rPr>
                  </w:pPr>
                  <w:r w:rsidRPr="000234E5">
                    <w:rPr>
                      <w:rFonts w:ascii="Arial" w:hAnsi="Arial" w:cs="Arial"/>
                      <w:bCs/>
                      <w:sz w:val="16"/>
                      <w:lang w:eastAsia="es-BO"/>
                    </w:rPr>
                    <w:t>Curso de Auditorías o Seguridad.</w:t>
                  </w:r>
                </w:p>
              </w:tc>
              <w:tc>
                <w:tcPr>
                  <w:tcW w:w="1843" w:type="dxa"/>
                  <w:tcBorders>
                    <w:top w:val="single" w:sz="4" w:space="0" w:color="auto"/>
                    <w:left w:val="single" w:sz="4" w:space="0" w:color="auto"/>
                    <w:bottom w:val="single" w:sz="4" w:space="0" w:color="auto"/>
                    <w:right w:val="single" w:sz="4" w:space="0" w:color="auto"/>
                  </w:tcBorders>
                  <w:vAlign w:val="center"/>
                </w:tcPr>
                <w:p w14:paraId="5247616E" w14:textId="77777777" w:rsidR="000234E5" w:rsidRPr="000234E5" w:rsidRDefault="000234E5" w:rsidP="009E7388">
                  <w:pPr>
                    <w:jc w:val="center"/>
                    <w:rPr>
                      <w:rFonts w:ascii="Arial" w:hAnsi="Arial" w:cs="Arial"/>
                      <w:bCs/>
                      <w:sz w:val="16"/>
                      <w:lang w:val="es-ES_tradnl" w:eastAsia="es-BO"/>
                    </w:rPr>
                  </w:pPr>
                  <w:r w:rsidRPr="000234E5">
                    <w:rPr>
                      <w:rFonts w:ascii="Arial" w:hAnsi="Arial" w:cs="Arial"/>
                      <w:bCs/>
                      <w:sz w:val="16"/>
                      <w:lang w:val="es-ES_tradnl" w:eastAsia="es-BO"/>
                    </w:rPr>
                    <w:t>10</w:t>
                  </w:r>
                </w:p>
              </w:tc>
            </w:tr>
            <w:tr w:rsidR="000234E5" w:rsidRPr="000234E5" w14:paraId="072787B2" w14:textId="77777777" w:rsidTr="000234E5">
              <w:trPr>
                <w:cantSplit/>
                <w:trHeight w:val="261"/>
                <w:jc w:val="center"/>
              </w:trPr>
              <w:tc>
                <w:tcPr>
                  <w:tcW w:w="704" w:type="dxa"/>
                  <w:tcBorders>
                    <w:top w:val="single" w:sz="4" w:space="0" w:color="auto"/>
                    <w:left w:val="single" w:sz="4" w:space="0" w:color="auto"/>
                    <w:bottom w:val="single" w:sz="4" w:space="0" w:color="auto"/>
                    <w:right w:val="single" w:sz="4" w:space="0" w:color="auto"/>
                  </w:tcBorders>
                  <w:vAlign w:val="center"/>
                </w:tcPr>
                <w:p w14:paraId="7C0269AA" w14:textId="77777777" w:rsidR="000234E5" w:rsidRPr="000234E5" w:rsidRDefault="000234E5" w:rsidP="009E7388">
                  <w:pPr>
                    <w:jc w:val="center"/>
                    <w:rPr>
                      <w:rFonts w:ascii="Arial" w:hAnsi="Arial" w:cs="Arial"/>
                      <w:sz w:val="16"/>
                      <w:lang w:eastAsia="es-BO"/>
                    </w:rPr>
                  </w:pPr>
                  <w:r w:rsidRPr="000234E5">
                    <w:rPr>
                      <w:rFonts w:ascii="Arial" w:hAnsi="Arial" w:cs="Arial"/>
                      <w:sz w:val="16"/>
                      <w:lang w:eastAsia="es-BO"/>
                    </w:rPr>
                    <w:t>2</w:t>
                  </w:r>
                </w:p>
              </w:tc>
              <w:tc>
                <w:tcPr>
                  <w:tcW w:w="6663" w:type="dxa"/>
                  <w:tcBorders>
                    <w:top w:val="single" w:sz="4" w:space="0" w:color="auto"/>
                    <w:left w:val="single" w:sz="4" w:space="0" w:color="auto"/>
                    <w:bottom w:val="single" w:sz="4" w:space="0" w:color="auto"/>
                    <w:right w:val="single" w:sz="4" w:space="0" w:color="auto"/>
                  </w:tcBorders>
                  <w:vAlign w:val="center"/>
                </w:tcPr>
                <w:p w14:paraId="039CA9FB" w14:textId="77777777" w:rsidR="000234E5" w:rsidRPr="000234E5" w:rsidRDefault="000234E5" w:rsidP="009E7388">
                  <w:pPr>
                    <w:suppressAutoHyphens/>
                    <w:rPr>
                      <w:rFonts w:ascii="Arial" w:hAnsi="Arial" w:cs="Arial"/>
                      <w:bCs/>
                      <w:sz w:val="16"/>
                      <w:lang w:eastAsia="es-BO"/>
                    </w:rPr>
                  </w:pPr>
                  <w:r w:rsidRPr="000234E5">
                    <w:rPr>
                      <w:rFonts w:ascii="Arial" w:hAnsi="Arial" w:cs="Arial"/>
                      <w:bCs/>
                      <w:sz w:val="16"/>
                      <w:lang w:eastAsia="es-BO"/>
                    </w:rPr>
                    <w:t>Curso de Microsoft Office (Word y Excel) 5 puntos por cada curso hasta 10 puntos.</w:t>
                  </w:r>
                </w:p>
              </w:tc>
              <w:tc>
                <w:tcPr>
                  <w:tcW w:w="1843" w:type="dxa"/>
                  <w:tcBorders>
                    <w:top w:val="single" w:sz="4" w:space="0" w:color="auto"/>
                    <w:left w:val="single" w:sz="4" w:space="0" w:color="auto"/>
                    <w:bottom w:val="single" w:sz="4" w:space="0" w:color="auto"/>
                    <w:right w:val="single" w:sz="4" w:space="0" w:color="auto"/>
                  </w:tcBorders>
                  <w:vAlign w:val="center"/>
                </w:tcPr>
                <w:p w14:paraId="2C31A22E" w14:textId="77777777" w:rsidR="000234E5" w:rsidRPr="000234E5" w:rsidRDefault="000234E5" w:rsidP="009E7388">
                  <w:pPr>
                    <w:jc w:val="center"/>
                    <w:rPr>
                      <w:rFonts w:ascii="Arial" w:hAnsi="Arial" w:cs="Arial"/>
                      <w:bCs/>
                      <w:sz w:val="16"/>
                      <w:lang w:val="es-ES_tradnl" w:eastAsia="es-BO"/>
                    </w:rPr>
                  </w:pPr>
                  <w:r w:rsidRPr="000234E5">
                    <w:rPr>
                      <w:rFonts w:ascii="Arial" w:hAnsi="Arial" w:cs="Arial"/>
                      <w:bCs/>
                      <w:sz w:val="16"/>
                      <w:lang w:val="es-ES_tradnl" w:eastAsia="es-BO"/>
                    </w:rPr>
                    <w:t>10</w:t>
                  </w:r>
                </w:p>
              </w:tc>
            </w:tr>
            <w:tr w:rsidR="000234E5" w:rsidRPr="000234E5" w14:paraId="22CB4ACA" w14:textId="77777777" w:rsidTr="000234E5">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28D67FF" w14:textId="77777777" w:rsidR="000234E5" w:rsidRPr="000234E5" w:rsidRDefault="000234E5" w:rsidP="009E7388">
                  <w:pPr>
                    <w:jc w:val="center"/>
                    <w:rPr>
                      <w:rFonts w:ascii="Arial" w:hAnsi="Arial" w:cs="Arial"/>
                      <w:sz w:val="16"/>
                      <w:lang w:eastAsia="es-BO"/>
                    </w:rPr>
                  </w:pPr>
                  <w:r w:rsidRPr="000234E5">
                    <w:rPr>
                      <w:rFonts w:ascii="Arial" w:hAnsi="Arial" w:cs="Arial"/>
                      <w:sz w:val="16"/>
                      <w:lang w:eastAsia="es-BO"/>
                    </w:rPr>
                    <w:t>3</w:t>
                  </w:r>
                </w:p>
              </w:tc>
              <w:tc>
                <w:tcPr>
                  <w:tcW w:w="6663" w:type="dxa"/>
                  <w:tcBorders>
                    <w:top w:val="single" w:sz="4" w:space="0" w:color="auto"/>
                    <w:left w:val="single" w:sz="4" w:space="0" w:color="auto"/>
                    <w:bottom w:val="single" w:sz="4" w:space="0" w:color="auto"/>
                    <w:right w:val="single" w:sz="4" w:space="0" w:color="auto"/>
                  </w:tcBorders>
                  <w:vAlign w:val="center"/>
                </w:tcPr>
                <w:p w14:paraId="55DB5B2E" w14:textId="77777777" w:rsidR="000234E5" w:rsidRPr="000234E5" w:rsidRDefault="000234E5" w:rsidP="009E7388">
                  <w:pPr>
                    <w:rPr>
                      <w:rFonts w:ascii="Arial" w:hAnsi="Arial" w:cs="Arial"/>
                      <w:sz w:val="16"/>
                      <w:lang w:val="es-ES_tradnl" w:eastAsia="zh-CN"/>
                    </w:rPr>
                  </w:pPr>
                  <w:r w:rsidRPr="000234E5">
                    <w:rPr>
                      <w:rFonts w:ascii="Arial" w:hAnsi="Arial" w:cs="Arial"/>
                      <w:bCs/>
                      <w:sz w:val="16"/>
                      <w:lang w:val="es-BO" w:eastAsia="es-BO"/>
                    </w:rPr>
                    <w:t>Experiencia en regulación del Sector Eléctrico</w:t>
                  </w:r>
                  <w:r w:rsidRPr="000234E5">
                    <w:rPr>
                      <w:rFonts w:ascii="Arial" w:hAnsi="Arial" w:cs="Arial"/>
                      <w:bCs/>
                      <w:sz w:val="16"/>
                      <w:lang w:eastAsia="es-BO"/>
                    </w:rPr>
                    <w:t xml:space="preserve"> en Control de Calidad y Obligaciones Contractuales.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45E0BB" w14:textId="77777777" w:rsidR="000234E5" w:rsidRPr="000234E5" w:rsidRDefault="000234E5" w:rsidP="009E7388">
                  <w:pPr>
                    <w:jc w:val="center"/>
                    <w:rPr>
                      <w:rFonts w:ascii="Arial" w:hAnsi="Arial" w:cs="Arial"/>
                      <w:bCs/>
                      <w:sz w:val="16"/>
                      <w:lang w:eastAsia="es-BO"/>
                    </w:rPr>
                  </w:pPr>
                  <w:r w:rsidRPr="000234E5">
                    <w:rPr>
                      <w:rFonts w:ascii="Arial" w:hAnsi="Arial" w:cs="Arial"/>
                      <w:bCs/>
                      <w:sz w:val="16"/>
                      <w:lang w:val="es-ES_tradnl" w:eastAsia="es-BO"/>
                    </w:rPr>
                    <w:t>15</w:t>
                  </w:r>
                </w:p>
              </w:tc>
            </w:tr>
            <w:tr w:rsidR="000234E5" w:rsidRPr="000234E5" w14:paraId="0AFC3847" w14:textId="77777777" w:rsidTr="000234E5">
              <w:trPr>
                <w:cantSplit/>
                <w:trHeight w:val="341"/>
                <w:jc w:val="center"/>
              </w:trPr>
              <w:tc>
                <w:tcPr>
                  <w:tcW w:w="7367" w:type="dxa"/>
                  <w:gridSpan w:val="2"/>
                  <w:tcBorders>
                    <w:top w:val="single" w:sz="2" w:space="0" w:color="000000"/>
                    <w:left w:val="single" w:sz="4" w:space="0" w:color="auto"/>
                    <w:bottom w:val="single" w:sz="4" w:space="0" w:color="auto"/>
                    <w:right w:val="single" w:sz="2" w:space="0" w:color="000000"/>
                  </w:tcBorders>
                  <w:shd w:val="clear" w:color="auto" w:fill="DBE5F1" w:themeFill="accent1" w:themeFillTint="33"/>
                  <w:vAlign w:val="center"/>
                  <w:hideMark/>
                </w:tcPr>
                <w:p w14:paraId="6C00ED97" w14:textId="77777777" w:rsidR="000234E5" w:rsidRPr="000234E5" w:rsidRDefault="000234E5" w:rsidP="009E7388">
                  <w:pPr>
                    <w:jc w:val="center"/>
                    <w:rPr>
                      <w:rFonts w:ascii="Arial" w:hAnsi="Arial" w:cs="Arial"/>
                      <w:b/>
                      <w:sz w:val="16"/>
                      <w:lang w:eastAsia="es-BO"/>
                    </w:rPr>
                  </w:pPr>
                  <w:r w:rsidRPr="000234E5">
                    <w:rPr>
                      <w:rFonts w:ascii="Arial" w:hAnsi="Arial" w:cs="Arial"/>
                      <w:b/>
                      <w:sz w:val="16"/>
                      <w:lang w:eastAsia="es-BO"/>
                    </w:rPr>
                    <w:t>PUNTAJE TOTAL</w:t>
                  </w:r>
                </w:p>
              </w:tc>
              <w:tc>
                <w:tcPr>
                  <w:tcW w:w="1843" w:type="dxa"/>
                  <w:tcBorders>
                    <w:top w:val="single" w:sz="2" w:space="0" w:color="000000"/>
                    <w:left w:val="single" w:sz="2" w:space="0" w:color="000000"/>
                    <w:bottom w:val="single" w:sz="4" w:space="0" w:color="auto"/>
                    <w:right w:val="single" w:sz="4" w:space="0" w:color="auto"/>
                  </w:tcBorders>
                  <w:shd w:val="clear" w:color="auto" w:fill="DBE5F1" w:themeFill="accent1" w:themeFillTint="33"/>
                  <w:vAlign w:val="center"/>
                  <w:hideMark/>
                </w:tcPr>
                <w:p w14:paraId="7AA79B42" w14:textId="77777777" w:rsidR="000234E5" w:rsidRPr="000234E5" w:rsidRDefault="000234E5" w:rsidP="009E7388">
                  <w:pPr>
                    <w:jc w:val="center"/>
                    <w:rPr>
                      <w:rFonts w:ascii="Arial" w:hAnsi="Arial" w:cs="Arial"/>
                      <w:b/>
                      <w:sz w:val="16"/>
                      <w:lang w:eastAsia="es-BO"/>
                    </w:rPr>
                  </w:pPr>
                  <w:r w:rsidRPr="000234E5">
                    <w:rPr>
                      <w:rFonts w:ascii="Arial" w:hAnsi="Arial" w:cs="Arial"/>
                      <w:b/>
                      <w:sz w:val="16"/>
                      <w:lang w:eastAsia="es-BO"/>
                    </w:rPr>
                    <w:t>35</w:t>
                  </w:r>
                </w:p>
              </w:tc>
            </w:tr>
          </w:tbl>
          <w:p w14:paraId="0907B4AB" w14:textId="77777777" w:rsidR="000234E5" w:rsidRPr="000234E5" w:rsidRDefault="000234E5" w:rsidP="000234E5">
            <w:pPr>
              <w:pStyle w:val="Prrafodelista"/>
              <w:widowControl w:val="0"/>
              <w:rPr>
                <w:rFonts w:ascii="Arial" w:hAnsi="Arial" w:cs="Arial"/>
                <w:sz w:val="16"/>
                <w:szCs w:val="16"/>
              </w:rPr>
            </w:pPr>
            <w:r w:rsidRPr="000234E5">
              <w:rPr>
                <w:rFonts w:ascii="Arial" w:hAnsi="Arial" w:cs="Arial"/>
                <w:sz w:val="16"/>
                <w:szCs w:val="16"/>
              </w:rPr>
              <w:t>.</w:t>
            </w:r>
          </w:p>
          <w:p w14:paraId="07AAB26E"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lastRenderedPageBreak/>
              <w:t>INFORMES</w:t>
            </w:r>
          </w:p>
          <w:p w14:paraId="23971E8D" w14:textId="77777777" w:rsidR="000234E5" w:rsidRPr="000234E5" w:rsidRDefault="000234E5" w:rsidP="000234E5">
            <w:pPr>
              <w:widowControl w:val="0"/>
              <w:spacing w:before="120" w:after="120"/>
              <w:rPr>
                <w:rFonts w:ascii="Arial" w:hAnsi="Arial" w:cs="Arial"/>
                <w:sz w:val="16"/>
              </w:rPr>
            </w:pPr>
            <w:proofErr w:type="gramStart"/>
            <w:r w:rsidRPr="000234E5">
              <w:rPr>
                <w:rFonts w:ascii="Arial" w:hAnsi="Arial" w:cs="Arial"/>
                <w:sz w:val="16"/>
              </w:rPr>
              <w:t>El(</w:t>
            </w:r>
            <w:proofErr w:type="gramEnd"/>
            <w:r w:rsidRPr="000234E5">
              <w:rPr>
                <w:rFonts w:ascii="Arial" w:hAnsi="Arial" w:cs="Arial"/>
                <w:sz w:val="16"/>
              </w:rPr>
              <w:t>La) Consultor(a) Individual de Línea presentará al Director de Derechos y Obligaciones vía la Jefatura de Auditorias Preventivas e Intervenciones, Informes mensuales especificando las actividades desarrolladas en el marco de los objetivos y alcance de la Consultoría.</w:t>
            </w:r>
          </w:p>
          <w:p w14:paraId="60D8B525" w14:textId="77777777" w:rsidR="000234E5" w:rsidRPr="000234E5" w:rsidRDefault="000234E5" w:rsidP="000234E5">
            <w:pPr>
              <w:widowControl w:val="0"/>
              <w:spacing w:before="120" w:after="120"/>
              <w:rPr>
                <w:rFonts w:ascii="Arial" w:hAnsi="Arial" w:cs="Arial"/>
                <w:sz w:val="16"/>
              </w:rPr>
            </w:pPr>
            <w:proofErr w:type="gramStart"/>
            <w:r w:rsidRPr="000234E5">
              <w:rPr>
                <w:rFonts w:ascii="Arial" w:hAnsi="Arial" w:cs="Arial"/>
                <w:sz w:val="16"/>
              </w:rPr>
              <w:t>El(</w:t>
            </w:r>
            <w:proofErr w:type="gramEnd"/>
            <w:r w:rsidRPr="000234E5">
              <w:rPr>
                <w:rFonts w:ascii="Arial" w:hAnsi="Arial" w:cs="Arial"/>
                <w:sz w:val="16"/>
              </w:rPr>
              <w:t>La) Consultor(a), adjuntará a sus Informes mensuales, fotocopia del pago a la AFP y la presentación del Formulario 610 Trimestral (si corresponde).</w:t>
            </w:r>
          </w:p>
          <w:p w14:paraId="42963B45"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 xml:space="preserve">A la finalización del contrato, </w:t>
            </w:r>
            <w:proofErr w:type="gramStart"/>
            <w:r w:rsidRPr="000234E5">
              <w:rPr>
                <w:rFonts w:ascii="Arial" w:hAnsi="Arial" w:cs="Arial"/>
                <w:sz w:val="16"/>
              </w:rPr>
              <w:t>el(</w:t>
            </w:r>
            <w:proofErr w:type="gramEnd"/>
            <w:r w:rsidRPr="000234E5">
              <w:rPr>
                <w:rFonts w:ascii="Arial" w:hAnsi="Arial" w:cs="Arial"/>
                <w:sz w:val="16"/>
              </w:rPr>
              <w:t>la) Consultor(a) debe presentar al Director de Derechos y Obligaciones vía la Jefatura de Auditorias Preventivas e Intervenciones, un Informe final de Cumplimiento de Contrato.</w:t>
            </w:r>
          </w:p>
          <w:p w14:paraId="1C16C3BF"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 xml:space="preserve">La Jefatura de Auditorias Preventivas e Intervenciones, dará el Visto Bueno tanto de los Informes mensuales de actividades como del Informe de Cumplimiento de Contrato presentados por </w:t>
            </w:r>
            <w:proofErr w:type="gramStart"/>
            <w:r w:rsidRPr="000234E5">
              <w:rPr>
                <w:rFonts w:ascii="Arial" w:hAnsi="Arial" w:cs="Arial"/>
                <w:sz w:val="16"/>
              </w:rPr>
              <w:t>el(</w:t>
            </w:r>
            <w:proofErr w:type="gramEnd"/>
            <w:r w:rsidRPr="000234E5">
              <w:rPr>
                <w:rFonts w:ascii="Arial" w:hAnsi="Arial" w:cs="Arial"/>
                <w:sz w:val="16"/>
              </w:rPr>
              <w:t>la) Consultor(a) y emitirá en consecuencia el correspondiente Informe de conformidad.</w:t>
            </w:r>
          </w:p>
          <w:p w14:paraId="7654FC62"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t>SUPERVISIÓN</w:t>
            </w:r>
          </w:p>
          <w:p w14:paraId="388D3B85"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El(La) Consultor(a) Individual de Línea estará bajo la supervisión y dependencia de la Jefatura de Auditorias Preventivas e Intervenciones, quien será responsable de:</w:t>
            </w:r>
          </w:p>
          <w:p w14:paraId="008314B9" w14:textId="77777777" w:rsidR="000234E5" w:rsidRPr="000234E5" w:rsidRDefault="000234E5" w:rsidP="000234E5">
            <w:pPr>
              <w:pStyle w:val="Prrafodelista"/>
              <w:widowControl w:val="0"/>
              <w:numPr>
                <w:ilvl w:val="0"/>
                <w:numId w:val="30"/>
              </w:numPr>
              <w:rPr>
                <w:rFonts w:ascii="Arial" w:hAnsi="Arial" w:cs="Arial"/>
                <w:sz w:val="16"/>
                <w:szCs w:val="16"/>
              </w:rPr>
            </w:pPr>
            <w:r w:rsidRPr="000234E5">
              <w:rPr>
                <w:rFonts w:ascii="Arial" w:hAnsi="Arial" w:cs="Arial"/>
                <w:sz w:val="16"/>
                <w:szCs w:val="16"/>
              </w:rPr>
              <w:t>Supervisar el desarrollo de las actividades asignadas al(</w:t>
            </w:r>
            <w:proofErr w:type="spellStart"/>
            <w:r w:rsidRPr="000234E5">
              <w:rPr>
                <w:rFonts w:ascii="Arial" w:hAnsi="Arial" w:cs="Arial"/>
                <w:sz w:val="16"/>
                <w:szCs w:val="16"/>
              </w:rPr>
              <w:t>a la</w:t>
            </w:r>
            <w:proofErr w:type="spellEnd"/>
            <w:r w:rsidRPr="000234E5">
              <w:rPr>
                <w:rFonts w:ascii="Arial" w:hAnsi="Arial" w:cs="Arial"/>
                <w:sz w:val="16"/>
                <w:szCs w:val="16"/>
              </w:rPr>
              <w:t>) Consultor(a).</w:t>
            </w:r>
          </w:p>
          <w:p w14:paraId="3FBE9C61" w14:textId="77777777" w:rsidR="000234E5" w:rsidRPr="000234E5" w:rsidRDefault="000234E5" w:rsidP="000234E5">
            <w:pPr>
              <w:pStyle w:val="Prrafodelista"/>
              <w:widowControl w:val="0"/>
              <w:numPr>
                <w:ilvl w:val="0"/>
                <w:numId w:val="30"/>
              </w:numPr>
              <w:rPr>
                <w:rFonts w:ascii="Arial" w:hAnsi="Arial" w:cs="Arial"/>
                <w:sz w:val="16"/>
                <w:szCs w:val="16"/>
              </w:rPr>
            </w:pPr>
            <w:r w:rsidRPr="000234E5">
              <w:rPr>
                <w:rFonts w:ascii="Arial" w:hAnsi="Arial" w:cs="Arial"/>
                <w:sz w:val="16"/>
                <w:szCs w:val="16"/>
              </w:rPr>
              <w:t xml:space="preserve">Coordinar con </w:t>
            </w:r>
            <w:proofErr w:type="gramStart"/>
            <w:r w:rsidRPr="000234E5">
              <w:rPr>
                <w:rFonts w:ascii="Arial" w:hAnsi="Arial" w:cs="Arial"/>
                <w:sz w:val="16"/>
                <w:szCs w:val="16"/>
              </w:rPr>
              <w:t>el(</w:t>
            </w:r>
            <w:proofErr w:type="gramEnd"/>
            <w:r w:rsidRPr="000234E5">
              <w:rPr>
                <w:rFonts w:ascii="Arial" w:hAnsi="Arial" w:cs="Arial"/>
                <w:sz w:val="16"/>
                <w:szCs w:val="16"/>
              </w:rPr>
              <w:t>la) Consultor(a) las actividades a ser desarrolladas.</w:t>
            </w:r>
          </w:p>
          <w:p w14:paraId="0E81FE4C" w14:textId="77777777" w:rsidR="000234E5" w:rsidRPr="000234E5" w:rsidRDefault="000234E5" w:rsidP="000234E5">
            <w:pPr>
              <w:pStyle w:val="Prrafodelista"/>
              <w:widowControl w:val="0"/>
              <w:numPr>
                <w:ilvl w:val="0"/>
                <w:numId w:val="30"/>
              </w:numPr>
              <w:rPr>
                <w:rFonts w:ascii="Arial" w:hAnsi="Arial" w:cs="Arial"/>
                <w:sz w:val="16"/>
                <w:szCs w:val="16"/>
              </w:rPr>
            </w:pPr>
            <w:r w:rsidRPr="000234E5">
              <w:rPr>
                <w:rFonts w:ascii="Arial" w:hAnsi="Arial" w:cs="Arial"/>
                <w:sz w:val="16"/>
                <w:szCs w:val="16"/>
              </w:rPr>
              <w:t>Verificar el cumplimiento de los Términos de Referencia (</w:t>
            </w:r>
            <w:proofErr w:type="spellStart"/>
            <w:r w:rsidRPr="000234E5">
              <w:rPr>
                <w:rFonts w:ascii="Arial" w:hAnsi="Arial" w:cs="Arial"/>
                <w:sz w:val="16"/>
                <w:szCs w:val="16"/>
              </w:rPr>
              <w:t>TDRs</w:t>
            </w:r>
            <w:proofErr w:type="spellEnd"/>
            <w:r w:rsidRPr="000234E5">
              <w:rPr>
                <w:rFonts w:ascii="Arial" w:hAnsi="Arial" w:cs="Arial"/>
                <w:sz w:val="16"/>
                <w:szCs w:val="16"/>
              </w:rPr>
              <w:t>).</w:t>
            </w:r>
          </w:p>
          <w:p w14:paraId="2C056C5F" w14:textId="77777777" w:rsidR="000234E5" w:rsidRPr="000234E5" w:rsidRDefault="000234E5" w:rsidP="000234E5">
            <w:pPr>
              <w:pStyle w:val="Prrafodelista"/>
              <w:widowControl w:val="0"/>
              <w:numPr>
                <w:ilvl w:val="0"/>
                <w:numId w:val="30"/>
              </w:numPr>
              <w:rPr>
                <w:rFonts w:ascii="Arial" w:hAnsi="Arial" w:cs="Arial"/>
                <w:sz w:val="16"/>
                <w:szCs w:val="16"/>
              </w:rPr>
            </w:pPr>
            <w:r w:rsidRPr="000234E5">
              <w:rPr>
                <w:rFonts w:ascii="Arial" w:hAnsi="Arial" w:cs="Arial"/>
                <w:sz w:val="16"/>
                <w:szCs w:val="16"/>
              </w:rPr>
              <w:t xml:space="preserve">Revisar y aprobar los informes mensuales de actividades realizadas por </w:t>
            </w:r>
            <w:proofErr w:type="gramStart"/>
            <w:r w:rsidRPr="000234E5">
              <w:rPr>
                <w:rFonts w:ascii="Arial" w:hAnsi="Arial" w:cs="Arial"/>
                <w:sz w:val="16"/>
                <w:szCs w:val="16"/>
              </w:rPr>
              <w:t>el(</w:t>
            </w:r>
            <w:proofErr w:type="gramEnd"/>
            <w:r w:rsidRPr="000234E5">
              <w:rPr>
                <w:rFonts w:ascii="Arial" w:hAnsi="Arial" w:cs="Arial"/>
                <w:sz w:val="16"/>
                <w:szCs w:val="16"/>
              </w:rPr>
              <w:t>la) Consultor(a), así como el Informe Final de Cumplimiento de Contrato.</w:t>
            </w:r>
          </w:p>
          <w:p w14:paraId="671B4C48" w14:textId="77777777" w:rsidR="000234E5" w:rsidRPr="000234E5" w:rsidRDefault="000234E5" w:rsidP="000234E5">
            <w:pPr>
              <w:pStyle w:val="Prrafodelista"/>
              <w:widowControl w:val="0"/>
              <w:numPr>
                <w:ilvl w:val="0"/>
                <w:numId w:val="30"/>
              </w:numPr>
              <w:rPr>
                <w:rFonts w:ascii="Arial" w:hAnsi="Arial" w:cs="Arial"/>
                <w:sz w:val="16"/>
                <w:szCs w:val="16"/>
              </w:rPr>
            </w:pPr>
            <w:r w:rsidRPr="000234E5">
              <w:rPr>
                <w:rFonts w:ascii="Arial" w:hAnsi="Arial" w:cs="Arial"/>
                <w:sz w:val="16"/>
                <w:szCs w:val="16"/>
              </w:rPr>
              <w:t>Verificar el cumplimiento de las cláusulas contractuales del contrato.</w:t>
            </w:r>
          </w:p>
          <w:p w14:paraId="44F32665"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t>LUGAR DE TRABAJO</w:t>
            </w:r>
          </w:p>
          <w:p w14:paraId="1B209B4A"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 xml:space="preserve">El(La) Consultor(a) desarrollará sus actividades laborales en dependencias de la Autoridad de Fiscalización de Electricidad y Tecnología Nuclear (AETN) en la ciudad de La Paz o en caso de necesidad por parte de la Institución, mediante la modalidad de Teletrabajo, bajo los lineamientos emitidos por la AETN o Autoridad Nacional Competente. Para la modalidad de Teletrabajo, </w:t>
            </w:r>
            <w:proofErr w:type="gramStart"/>
            <w:r w:rsidRPr="000234E5">
              <w:rPr>
                <w:rFonts w:ascii="Arial" w:hAnsi="Arial" w:cs="Arial"/>
                <w:sz w:val="16"/>
              </w:rPr>
              <w:t>el(</w:t>
            </w:r>
            <w:proofErr w:type="gramEnd"/>
            <w:r w:rsidRPr="000234E5">
              <w:rPr>
                <w:rFonts w:ascii="Arial" w:hAnsi="Arial" w:cs="Arial"/>
                <w:sz w:val="16"/>
              </w:rPr>
              <w:t>la) Consultor(a) debe contar con las herramientas digitales necesarias y conexión a internet propias, a fin de desarrollar sus funciones de manera continua.</w:t>
            </w:r>
          </w:p>
          <w:p w14:paraId="7F986685" w14:textId="77777777" w:rsidR="000234E5" w:rsidRPr="000234E5" w:rsidRDefault="000234E5" w:rsidP="000234E5">
            <w:pPr>
              <w:pStyle w:val="Prrafodelista"/>
              <w:widowControl w:val="0"/>
              <w:numPr>
                <w:ilvl w:val="0"/>
                <w:numId w:val="29"/>
              </w:numPr>
              <w:spacing w:before="120" w:after="120"/>
              <w:rPr>
                <w:rFonts w:ascii="Arial" w:hAnsi="Arial" w:cs="Arial"/>
                <w:b/>
                <w:sz w:val="16"/>
                <w:szCs w:val="16"/>
              </w:rPr>
            </w:pPr>
            <w:r w:rsidRPr="000234E5">
              <w:rPr>
                <w:rFonts w:ascii="Arial" w:hAnsi="Arial" w:cs="Arial"/>
                <w:b/>
                <w:sz w:val="16"/>
                <w:szCs w:val="16"/>
              </w:rPr>
              <w:t>DURACIÓN DE LA CONSULTORÍA</w:t>
            </w:r>
          </w:p>
          <w:p w14:paraId="259AC97B" w14:textId="77777777" w:rsidR="000234E5" w:rsidRPr="000234E5" w:rsidRDefault="000234E5" w:rsidP="000234E5">
            <w:pPr>
              <w:widowControl w:val="0"/>
              <w:spacing w:before="120" w:after="120"/>
              <w:rPr>
                <w:rFonts w:ascii="Arial" w:hAnsi="Arial" w:cs="Arial"/>
                <w:sz w:val="16"/>
              </w:rPr>
            </w:pPr>
            <w:r w:rsidRPr="000234E5">
              <w:rPr>
                <w:rFonts w:ascii="Arial" w:hAnsi="Arial" w:cs="Arial"/>
                <w:sz w:val="16"/>
              </w:rPr>
              <w:t>La Consultoría tendrá una vigencia en el periodo comprendido a partir del 02 de mayo hasta el 31 de diciembre de 2024.</w:t>
            </w:r>
          </w:p>
          <w:p w14:paraId="587AC025" w14:textId="77777777" w:rsidR="000234E5" w:rsidRPr="000234E5" w:rsidRDefault="000234E5" w:rsidP="000234E5">
            <w:pPr>
              <w:pStyle w:val="Prrafodelista"/>
              <w:widowControl w:val="0"/>
              <w:numPr>
                <w:ilvl w:val="0"/>
                <w:numId w:val="29"/>
              </w:numPr>
              <w:spacing w:before="120" w:after="120"/>
              <w:rPr>
                <w:rFonts w:ascii="Arial" w:hAnsi="Arial" w:cs="Arial"/>
                <w:sz w:val="16"/>
                <w:szCs w:val="16"/>
              </w:rPr>
            </w:pPr>
            <w:r w:rsidRPr="000234E5">
              <w:rPr>
                <w:rFonts w:ascii="Arial" w:hAnsi="Arial" w:cs="Arial"/>
                <w:b/>
                <w:sz w:val="16"/>
                <w:szCs w:val="16"/>
              </w:rPr>
              <w:t>CONFIDENCIALIDAD DE LA INFORMACIÓN</w:t>
            </w:r>
          </w:p>
          <w:p w14:paraId="02C879A3" w14:textId="77777777" w:rsidR="000234E5" w:rsidRPr="000234E5" w:rsidRDefault="000234E5" w:rsidP="000234E5">
            <w:pPr>
              <w:spacing w:before="120" w:after="120"/>
              <w:rPr>
                <w:rFonts w:ascii="Arial" w:hAnsi="Arial" w:cs="Arial"/>
                <w:b/>
                <w:sz w:val="16"/>
              </w:rPr>
            </w:pPr>
            <w:r w:rsidRPr="000234E5">
              <w:rPr>
                <w:rFonts w:ascii="Arial" w:hAnsi="Arial" w:cs="Arial"/>
                <w:sz w:val="16"/>
              </w:rPr>
              <w:t>Conforme a la normativa vigente, los consultores deberán preservar absoluta confidencialidad de la información y documentación a su cargo, el incumplimiento generará aplicación de responsabilidades, de acuerdo a lo establecido en la Ley Nº 1178 (Responsabilidad por la Función Pública).</w:t>
            </w:r>
          </w:p>
          <w:p w14:paraId="5FEF074D" w14:textId="77777777" w:rsidR="000234E5" w:rsidRPr="000234E5" w:rsidRDefault="000234E5" w:rsidP="000234E5">
            <w:pPr>
              <w:spacing w:before="120" w:after="120"/>
              <w:rPr>
                <w:rFonts w:ascii="Arial" w:hAnsi="Arial" w:cs="Arial"/>
                <w:sz w:val="16"/>
              </w:rPr>
            </w:pPr>
            <w:r w:rsidRPr="000234E5">
              <w:rPr>
                <w:rFonts w:ascii="Arial" w:hAnsi="Arial" w:cs="Arial"/>
                <w:sz w:val="16"/>
              </w:rPr>
              <w:t>El (la) Consultor (a) queda expresamente prohibido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w:t>
            </w:r>
          </w:p>
          <w:p w14:paraId="33A25432" w14:textId="6FF811CE" w:rsidR="009004E0" w:rsidRPr="00580F2B" w:rsidRDefault="000234E5" w:rsidP="000234E5">
            <w:pPr>
              <w:spacing w:before="120" w:after="120"/>
              <w:rPr>
                <w:rFonts w:ascii="Arial" w:hAnsi="Arial" w:cs="Arial"/>
                <w:sz w:val="16"/>
                <w:lang w:val="es-BO"/>
              </w:rPr>
            </w:pPr>
            <w:r w:rsidRPr="000234E5">
              <w:rPr>
                <w:rFonts w:ascii="Arial" w:hAnsi="Arial" w:cs="Arial"/>
                <w:sz w:val="16"/>
              </w:rPr>
              <w:t>Asimismo el (la) Consultor (a) reconoce que la Entidad es el único propietario de los productos y documentos producidos por el (la) consultor (a), producto del presente trabajo de consultoría.</w:t>
            </w:r>
          </w:p>
        </w:tc>
      </w:tr>
    </w:tbl>
    <w:p w14:paraId="05F8B887" w14:textId="12484156" w:rsidR="00F03B1C" w:rsidRPr="00737E7B" w:rsidRDefault="00F03B1C" w:rsidP="00F03B1C">
      <w:pPr>
        <w:outlineLvl w:val="0"/>
        <w:rPr>
          <w:rFonts w:ascii="Arial" w:hAnsi="Arial" w:cs="Arial"/>
          <w:lang w:val="es-BO"/>
        </w:rPr>
      </w:pPr>
    </w:p>
    <w:p w14:paraId="78FF392F" w14:textId="77777777" w:rsidR="009004E0" w:rsidRDefault="009004E0" w:rsidP="00F03B1C">
      <w:pPr>
        <w:outlineLvl w:val="0"/>
        <w:rPr>
          <w:rFonts w:ascii="Arial" w:hAnsi="Arial" w:cs="Arial"/>
          <w:lang w:val="es-BO"/>
        </w:rPr>
      </w:pPr>
    </w:p>
    <w:p w14:paraId="52CCCBC7" w14:textId="77777777" w:rsidR="0072024F" w:rsidRDefault="0072024F" w:rsidP="00F03B1C">
      <w:pPr>
        <w:outlineLvl w:val="0"/>
        <w:rPr>
          <w:rFonts w:ascii="Arial" w:hAnsi="Arial" w:cs="Arial"/>
          <w:lang w:val="es-BO"/>
        </w:rPr>
      </w:pPr>
    </w:p>
    <w:p w14:paraId="15B2709B" w14:textId="77777777" w:rsidR="0072024F" w:rsidRDefault="0072024F" w:rsidP="00F03B1C">
      <w:pPr>
        <w:outlineLvl w:val="0"/>
        <w:rPr>
          <w:rFonts w:ascii="Arial" w:hAnsi="Arial" w:cs="Arial"/>
          <w:lang w:val="es-BO"/>
        </w:rPr>
      </w:pPr>
    </w:p>
    <w:p w14:paraId="7996B695" w14:textId="77777777" w:rsidR="0072024F" w:rsidRDefault="0072024F" w:rsidP="00F03B1C">
      <w:pPr>
        <w:outlineLvl w:val="0"/>
        <w:rPr>
          <w:rFonts w:ascii="Arial" w:hAnsi="Arial" w:cs="Arial"/>
          <w:lang w:val="es-BO"/>
        </w:rPr>
      </w:pPr>
    </w:p>
    <w:p w14:paraId="25E76EE3" w14:textId="77777777" w:rsidR="0072024F" w:rsidRDefault="0072024F" w:rsidP="00F03B1C">
      <w:pPr>
        <w:outlineLvl w:val="0"/>
        <w:rPr>
          <w:rFonts w:ascii="Arial" w:hAnsi="Arial" w:cs="Arial"/>
          <w:lang w:val="es-BO"/>
        </w:rPr>
      </w:pPr>
    </w:p>
    <w:p w14:paraId="3A95BE93" w14:textId="77777777" w:rsidR="0072024F" w:rsidRDefault="0072024F" w:rsidP="00F03B1C">
      <w:pPr>
        <w:outlineLvl w:val="0"/>
        <w:rPr>
          <w:rFonts w:ascii="Arial" w:hAnsi="Arial" w:cs="Arial"/>
          <w:lang w:val="es-BO"/>
        </w:rPr>
      </w:pPr>
    </w:p>
    <w:p w14:paraId="1DBCEB84" w14:textId="77777777" w:rsidR="0072024F" w:rsidRDefault="0072024F" w:rsidP="00F03B1C">
      <w:pPr>
        <w:outlineLvl w:val="0"/>
        <w:rPr>
          <w:rFonts w:ascii="Arial" w:hAnsi="Arial" w:cs="Arial"/>
          <w:lang w:val="es-BO"/>
        </w:rPr>
      </w:pPr>
    </w:p>
    <w:p w14:paraId="73A3DFD2" w14:textId="77777777" w:rsidR="0072024F" w:rsidRDefault="0072024F" w:rsidP="00F03B1C">
      <w:pPr>
        <w:outlineLvl w:val="0"/>
        <w:rPr>
          <w:rFonts w:ascii="Arial" w:hAnsi="Arial" w:cs="Arial"/>
          <w:lang w:val="es-BO"/>
        </w:rPr>
      </w:pPr>
    </w:p>
    <w:p w14:paraId="70CE7652" w14:textId="77777777" w:rsidR="0072024F" w:rsidRDefault="0072024F" w:rsidP="00F03B1C">
      <w:pPr>
        <w:outlineLvl w:val="0"/>
        <w:rPr>
          <w:rFonts w:ascii="Arial" w:hAnsi="Arial" w:cs="Arial"/>
          <w:lang w:val="es-BO"/>
        </w:rPr>
      </w:pPr>
    </w:p>
    <w:p w14:paraId="3B9E0B85" w14:textId="77777777" w:rsidR="0072024F" w:rsidRDefault="0072024F" w:rsidP="00F03B1C">
      <w:pPr>
        <w:outlineLvl w:val="0"/>
        <w:rPr>
          <w:rFonts w:ascii="Arial" w:hAnsi="Arial" w:cs="Arial"/>
          <w:lang w:val="es-BO"/>
        </w:rPr>
      </w:pPr>
    </w:p>
    <w:p w14:paraId="392CBE2A" w14:textId="77777777" w:rsidR="0072024F" w:rsidRDefault="0072024F" w:rsidP="00F03B1C">
      <w:pPr>
        <w:outlineLvl w:val="0"/>
        <w:rPr>
          <w:rFonts w:ascii="Arial" w:hAnsi="Arial" w:cs="Arial"/>
          <w:lang w:val="es-BO"/>
        </w:rPr>
      </w:pPr>
    </w:p>
    <w:p w14:paraId="04882ABA" w14:textId="77777777" w:rsidR="0072024F" w:rsidRDefault="0072024F" w:rsidP="00F03B1C">
      <w:pPr>
        <w:outlineLvl w:val="0"/>
        <w:rPr>
          <w:rFonts w:ascii="Arial" w:hAnsi="Arial" w:cs="Arial"/>
          <w:lang w:val="es-BO"/>
        </w:rPr>
      </w:pPr>
    </w:p>
    <w:p w14:paraId="76DBD066" w14:textId="77777777" w:rsidR="0072024F" w:rsidRDefault="0072024F" w:rsidP="00F03B1C">
      <w:pPr>
        <w:outlineLvl w:val="0"/>
        <w:rPr>
          <w:rFonts w:ascii="Arial" w:hAnsi="Arial" w:cs="Arial"/>
          <w:lang w:val="es-BO"/>
        </w:rPr>
      </w:pPr>
    </w:p>
    <w:p w14:paraId="69D6C70C" w14:textId="77777777" w:rsidR="0072024F" w:rsidRDefault="0072024F" w:rsidP="00F03B1C">
      <w:pPr>
        <w:outlineLvl w:val="0"/>
        <w:rPr>
          <w:rFonts w:ascii="Arial" w:hAnsi="Arial" w:cs="Arial"/>
          <w:lang w:val="es-BO"/>
        </w:rPr>
      </w:pPr>
    </w:p>
    <w:p w14:paraId="6F9F0A12" w14:textId="77777777" w:rsidR="0072024F" w:rsidRDefault="0072024F" w:rsidP="00F03B1C">
      <w:pPr>
        <w:outlineLvl w:val="0"/>
        <w:rPr>
          <w:rFonts w:ascii="Arial" w:hAnsi="Arial" w:cs="Arial"/>
          <w:lang w:val="es-BO"/>
        </w:rPr>
      </w:pPr>
    </w:p>
    <w:p w14:paraId="43525843" w14:textId="77777777" w:rsidR="0072024F" w:rsidRDefault="0072024F" w:rsidP="00F03B1C">
      <w:pPr>
        <w:outlineLvl w:val="0"/>
        <w:rPr>
          <w:rFonts w:ascii="Arial" w:hAnsi="Arial" w:cs="Arial"/>
          <w:lang w:val="es-BO"/>
        </w:rPr>
      </w:pPr>
    </w:p>
    <w:p w14:paraId="4910E8C4" w14:textId="77777777" w:rsidR="0072024F" w:rsidRDefault="0072024F" w:rsidP="00F03B1C">
      <w:pPr>
        <w:outlineLvl w:val="0"/>
        <w:rPr>
          <w:rFonts w:ascii="Arial" w:hAnsi="Arial" w:cs="Arial"/>
          <w:lang w:val="es-BO"/>
        </w:rPr>
      </w:pPr>
    </w:p>
    <w:p w14:paraId="28BE8CA8" w14:textId="77777777" w:rsidR="0072024F" w:rsidRDefault="0072024F" w:rsidP="00F03B1C">
      <w:pPr>
        <w:outlineLvl w:val="0"/>
        <w:rPr>
          <w:rFonts w:ascii="Arial" w:hAnsi="Arial" w:cs="Arial"/>
          <w:lang w:val="es-BO"/>
        </w:rPr>
      </w:pPr>
    </w:p>
    <w:p w14:paraId="3126E0A0" w14:textId="77777777" w:rsidR="0072024F" w:rsidRDefault="0072024F" w:rsidP="00F03B1C">
      <w:pPr>
        <w:outlineLvl w:val="0"/>
        <w:rPr>
          <w:rFonts w:ascii="Arial" w:hAnsi="Arial" w:cs="Arial"/>
          <w:lang w:val="es-BO"/>
        </w:rPr>
      </w:pPr>
    </w:p>
    <w:p w14:paraId="32239D15" w14:textId="77777777" w:rsidR="00580F2B" w:rsidRDefault="00580F2B" w:rsidP="00F03B1C">
      <w:pPr>
        <w:outlineLvl w:val="0"/>
        <w:rPr>
          <w:rFonts w:ascii="Arial" w:hAnsi="Arial" w:cs="Arial"/>
          <w:lang w:val="es-BO"/>
        </w:rPr>
      </w:pPr>
    </w:p>
    <w:p w14:paraId="1B4DF07E" w14:textId="77777777" w:rsidR="00580F2B" w:rsidRDefault="00580F2B" w:rsidP="00F03B1C">
      <w:pPr>
        <w:outlineLvl w:val="0"/>
        <w:rPr>
          <w:rFonts w:ascii="Arial" w:hAnsi="Arial" w:cs="Arial"/>
          <w:lang w:val="es-BO"/>
        </w:rPr>
      </w:pPr>
    </w:p>
    <w:p w14:paraId="3B841A90" w14:textId="77777777" w:rsidR="0072024F" w:rsidRDefault="0072024F" w:rsidP="00F03B1C">
      <w:pPr>
        <w:outlineLvl w:val="0"/>
        <w:rPr>
          <w:rFonts w:ascii="Arial" w:hAnsi="Arial" w:cs="Arial"/>
          <w:lang w:val="es-BO"/>
        </w:rPr>
      </w:pPr>
    </w:p>
    <w:p w14:paraId="55FBE83E" w14:textId="77777777" w:rsidR="0072024F" w:rsidRDefault="0072024F" w:rsidP="00F03B1C">
      <w:pPr>
        <w:outlineLvl w:val="0"/>
        <w:rPr>
          <w:rFonts w:ascii="Arial" w:hAnsi="Arial" w:cs="Arial"/>
          <w:lang w:val="es-BO"/>
        </w:rPr>
      </w:pPr>
    </w:p>
    <w:p w14:paraId="0C843BD7" w14:textId="1C2650FC" w:rsidR="00505756" w:rsidRPr="00D011A8" w:rsidRDefault="00505756" w:rsidP="002B408F">
      <w:pPr>
        <w:jc w:val="center"/>
        <w:rPr>
          <w:rFonts w:cs="Arial"/>
          <w:b/>
          <w:szCs w:val="18"/>
          <w:lang w:val="es-BO"/>
        </w:rPr>
      </w:pPr>
      <w:bookmarkStart w:id="99" w:name="_Toc347485812"/>
      <w:bookmarkStart w:id="100" w:name="_Toc355779900"/>
      <w:r w:rsidRPr="00D011A8">
        <w:rPr>
          <w:rFonts w:cs="Arial"/>
          <w:b/>
          <w:szCs w:val="18"/>
          <w:lang w:val="es-BO"/>
        </w:rPr>
        <w:lastRenderedPageBreak/>
        <w:t>PARTE III</w:t>
      </w:r>
      <w:bookmarkEnd w:id="99"/>
      <w:bookmarkEnd w:id="100"/>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proofErr w:type="spellStart"/>
            <w:r w:rsidRPr="00D011A8">
              <w:rPr>
                <w:rFonts w:ascii="Arial" w:hAnsi="Arial" w:cs="Arial"/>
                <w:b/>
                <w:bCs/>
                <w:lang w:val="es-BO"/>
              </w:rPr>
              <w:t>CUCE</w:t>
            </w:r>
            <w:proofErr w:type="spellEnd"/>
            <w:r w:rsidRPr="00D011A8">
              <w:rPr>
                <w:rFonts w:ascii="Arial" w:hAnsi="Arial" w:cs="Arial"/>
                <w:b/>
                <w:bCs/>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580F2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rsidP="00580F2B">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580F2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580F2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580F2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580F2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580F2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580F2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580F2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580F2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580F2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Pr="00311A7A" w:rsidRDefault="000720A0" w:rsidP="00580F2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71B4194A" w14:textId="77777777" w:rsidR="00433187" w:rsidRPr="00D011A8" w:rsidRDefault="00433187" w:rsidP="005652BB">
      <w:pPr>
        <w:jc w:val="center"/>
        <w:rPr>
          <w:rFonts w:cs="Arial"/>
          <w:b/>
          <w:lang w:val="es-BO"/>
        </w:rPr>
      </w:pPr>
    </w:p>
    <w:p w14:paraId="253B1CE0" w14:textId="77777777" w:rsidR="00433187" w:rsidRPr="00D011A8" w:rsidRDefault="00433187" w:rsidP="005652BB">
      <w:pPr>
        <w:jc w:val="cente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0DB77F3A" w14:textId="1C31A6F4" w:rsidR="0045593E" w:rsidRPr="00D011A8" w:rsidRDefault="0045593E" w:rsidP="00AD0A58">
      <w:pPr>
        <w:spacing w:line="200" w:lineRule="exact"/>
        <w:jc w:val="center"/>
        <w:rPr>
          <w:rFonts w:cs="Arial"/>
          <w:b/>
          <w:szCs w:val="18"/>
          <w:lang w:val="es-BO"/>
        </w:rPr>
      </w:pPr>
      <w:r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210CFE6A" w14:textId="77777777" w:rsidR="00565AA1" w:rsidRPr="00302C8B" w:rsidRDefault="00565AA1" w:rsidP="00411D6C">
      <w:pPr>
        <w:rPr>
          <w:b/>
          <w:lang w:val="es-419"/>
        </w:rPr>
      </w:pPr>
    </w:p>
    <w:p w14:paraId="6F9088BC" w14:textId="77777777" w:rsidR="00411D6C" w:rsidRDefault="00411D6C" w:rsidP="00411D6C">
      <w:pPr>
        <w:rPr>
          <w:lang w:val="es-BO"/>
        </w:rPr>
      </w:pPr>
    </w:p>
    <w:p w14:paraId="6EE7EBF9" w14:textId="77777777" w:rsidR="00A770BE" w:rsidRDefault="00A770BE" w:rsidP="00411D6C">
      <w:pPr>
        <w:rPr>
          <w:lang w:val="es-BO"/>
        </w:rPr>
      </w:pPr>
    </w:p>
    <w:p w14:paraId="5254B37B" w14:textId="77777777" w:rsidR="00A770BE" w:rsidRDefault="00A770BE" w:rsidP="00411D6C">
      <w:pPr>
        <w:rPr>
          <w:lang w:val="es-BO"/>
        </w:rPr>
      </w:pPr>
    </w:p>
    <w:p w14:paraId="167651A0" w14:textId="77777777" w:rsidR="00A770BE" w:rsidRDefault="00A770BE" w:rsidP="00411D6C">
      <w:pPr>
        <w:rPr>
          <w:lang w:val="es-BO"/>
        </w:rPr>
      </w:pPr>
    </w:p>
    <w:p w14:paraId="542615BB" w14:textId="77777777" w:rsidR="00A770BE" w:rsidRDefault="00A770BE" w:rsidP="00411D6C">
      <w:pPr>
        <w:rPr>
          <w:lang w:val="es-BO"/>
        </w:rPr>
      </w:pPr>
    </w:p>
    <w:p w14:paraId="541C8006" w14:textId="77777777" w:rsidR="00A770BE" w:rsidRDefault="00A770BE" w:rsidP="00411D6C">
      <w:pPr>
        <w:rPr>
          <w:lang w:val="es-BO"/>
        </w:rPr>
      </w:pPr>
    </w:p>
    <w:p w14:paraId="64683EE5" w14:textId="77777777" w:rsidR="00A770BE" w:rsidRPr="00D011A8" w:rsidRDefault="00A770BE"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6FE2E1DD" w14:textId="77777777" w:rsidR="00A770BE" w:rsidRPr="00A770BE" w:rsidRDefault="00A770BE" w:rsidP="00A770BE">
      <w:pPr>
        <w:jc w:val="center"/>
        <w:rPr>
          <w:b/>
          <w:bCs/>
          <w:sz w:val="72"/>
          <w:szCs w:val="72"/>
          <w:lang w:val="es-BO"/>
        </w:rPr>
      </w:pPr>
      <w:r w:rsidRPr="00A770BE">
        <w:rPr>
          <w:b/>
          <w:bCs/>
          <w:sz w:val="72"/>
          <w:szCs w:val="72"/>
          <w:lang w:val="es-BO"/>
        </w:rPr>
        <w:t>NO APLICA</w:t>
      </w: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3913D0">
          <w:headerReference w:type="default" r:id="rId10"/>
          <w:footerReference w:type="even" r:id="rId11"/>
          <w:footerReference w:type="default" r:id="rId12"/>
          <w:footerReference w:type="first" r:id="rId13"/>
          <w:pgSz w:w="11907" w:h="16840" w:code="9"/>
          <w:pgMar w:top="1418" w:right="1701" w:bottom="1418" w:left="1701" w:header="709" w:footer="709" w:gutter="0"/>
          <w:pgNumType w:start="1"/>
          <w:cols w:space="708"/>
          <w:titlePg/>
          <w:docGrid w:linePitch="360"/>
        </w:sectPr>
      </w:pP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937D41">
            <w:pPr>
              <w:pStyle w:val="Prrafodelista"/>
              <w:numPr>
                <w:ilvl w:val="0"/>
                <w:numId w:val="52"/>
              </w:numPr>
              <w:spacing w:line="200" w:lineRule="exact"/>
              <w:ind w:left="426" w:hanging="284"/>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A003E3" w14:textId="77777777" w:rsidR="00353B49" w:rsidRPr="00353B49" w:rsidRDefault="00353B49" w:rsidP="00353B49">
            <w:pPr>
              <w:rPr>
                <w:rFonts w:ascii="Arial" w:hAnsi="Arial" w:cs="Arial"/>
                <w:bCs/>
                <w:lang w:val="es-BO" w:eastAsia="es-BO"/>
              </w:rPr>
            </w:pPr>
            <w:r w:rsidRPr="00353B49">
              <w:rPr>
                <w:rFonts w:ascii="Arial" w:hAnsi="Arial" w:cs="Arial"/>
                <w:bCs/>
                <w:lang w:val="es-BO" w:eastAsia="es-BO"/>
              </w:rPr>
              <w:t xml:space="preserve">Título profesional de Licenciatura en Ingeniería Eléctrica, Electrónica, Telecomunicaciones o ramas afines. </w:t>
            </w:r>
          </w:p>
          <w:p w14:paraId="0B2D88C6" w14:textId="78C1DF6C" w:rsidR="00FF68EE" w:rsidRPr="00A770BE" w:rsidRDefault="00353B49" w:rsidP="00353B49">
            <w:pPr>
              <w:rPr>
                <w:rFonts w:cs="Arial"/>
                <w:szCs w:val="18"/>
                <w:lang w:val="es-BO"/>
              </w:rPr>
            </w:pPr>
            <w:r w:rsidRPr="00353B49">
              <w:rPr>
                <w:rFonts w:ascii="Arial" w:hAnsi="Arial" w:cs="Arial"/>
                <w:bCs/>
                <w:lang w:val="es-BO" w:eastAsia="es-BO"/>
              </w:rPr>
              <w:t>El proponente adjudicado deberá presentar copia legalizada del mismo.</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011A8" w:rsidRDefault="002A509F" w:rsidP="00716AAB">
            <w:pPr>
              <w:spacing w:line="200" w:lineRule="exact"/>
              <w:jc w:val="center"/>
              <w:rPr>
                <w:rFonts w:cs="Arial"/>
                <w:b/>
                <w:szCs w:val="18"/>
                <w:lang w:val="es-BO"/>
              </w:rPr>
            </w:pPr>
          </w:p>
        </w:tc>
      </w:tr>
      <w:tr w:rsidR="00353B49" w:rsidRPr="00D011A8" w14:paraId="087224A3" w14:textId="77777777" w:rsidTr="002A509F">
        <w:tc>
          <w:tcPr>
            <w:tcW w:w="2878" w:type="dxa"/>
            <w:tcBorders>
              <w:right w:val="single" w:sz="4" w:space="0" w:color="auto"/>
            </w:tcBorders>
            <w:vAlign w:val="center"/>
          </w:tcPr>
          <w:p w14:paraId="6C86AE0C" w14:textId="77777777" w:rsidR="00353B49" w:rsidRPr="00D011A8" w:rsidRDefault="00353B49" w:rsidP="00937D41">
            <w:pPr>
              <w:pStyle w:val="Prrafodelista"/>
              <w:numPr>
                <w:ilvl w:val="0"/>
                <w:numId w:val="52"/>
              </w:numPr>
              <w:spacing w:line="200" w:lineRule="exact"/>
              <w:ind w:left="426" w:hanging="284"/>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599BC8" w14:textId="77777777" w:rsidR="00353B49" w:rsidRPr="003D374C" w:rsidRDefault="00353B49" w:rsidP="00353B49">
            <w:pPr>
              <w:pStyle w:val="ListParagraph1"/>
              <w:numPr>
                <w:ilvl w:val="0"/>
                <w:numId w:val="56"/>
              </w:numPr>
              <w:tabs>
                <w:tab w:val="clear" w:pos="1080"/>
                <w:tab w:val="num" w:pos="241"/>
              </w:tabs>
              <w:spacing w:after="0" w:line="240" w:lineRule="auto"/>
              <w:ind w:left="241" w:hanging="241"/>
              <w:jc w:val="both"/>
              <w:rPr>
                <w:rFonts w:ascii="Verdana" w:hAnsi="Verdana" w:cs="Times New Roman"/>
                <w:sz w:val="18"/>
                <w:szCs w:val="18"/>
                <w:lang w:val="es-ES" w:eastAsia="es-ES"/>
              </w:rPr>
            </w:pPr>
            <w:r w:rsidRPr="003D374C">
              <w:rPr>
                <w:rFonts w:ascii="Verdana" w:hAnsi="Verdana" w:cs="Times New Roman"/>
                <w:sz w:val="18"/>
                <w:szCs w:val="18"/>
                <w:lang w:val="es-ES" w:eastAsia="es-ES"/>
              </w:rPr>
              <w:t xml:space="preserve">Ley 1178 de Administración y Control Gubernamentales </w:t>
            </w:r>
          </w:p>
          <w:p w14:paraId="67BA4130" w14:textId="77777777" w:rsidR="00353B49" w:rsidRDefault="00353B49" w:rsidP="00353B49">
            <w:pPr>
              <w:pStyle w:val="ListParagraph1"/>
              <w:numPr>
                <w:ilvl w:val="0"/>
                <w:numId w:val="56"/>
              </w:numPr>
              <w:tabs>
                <w:tab w:val="clear" w:pos="1080"/>
                <w:tab w:val="num" w:pos="241"/>
              </w:tabs>
              <w:spacing w:after="0" w:line="240" w:lineRule="auto"/>
              <w:ind w:left="241" w:hanging="241"/>
              <w:jc w:val="both"/>
              <w:rPr>
                <w:rFonts w:ascii="Verdana" w:hAnsi="Verdana" w:cs="Times New Roman"/>
                <w:sz w:val="18"/>
                <w:szCs w:val="18"/>
                <w:lang w:val="es-ES" w:eastAsia="es-ES"/>
              </w:rPr>
            </w:pPr>
            <w:r w:rsidRPr="00250B07">
              <w:rPr>
                <w:rFonts w:ascii="Verdana" w:hAnsi="Verdana" w:cs="Arial"/>
                <w:sz w:val="18"/>
                <w:szCs w:val="18"/>
              </w:rPr>
              <w:t>Idioma originario o estar cursando este en un instituto o institución autorizada o acreditada</w:t>
            </w:r>
            <w:r w:rsidRPr="0071607C">
              <w:rPr>
                <w:rFonts w:ascii="Verdana" w:hAnsi="Verdana" w:cs="Arial"/>
                <w:sz w:val="18"/>
                <w:szCs w:val="18"/>
              </w:rPr>
              <w:t xml:space="preserve"> </w:t>
            </w:r>
            <w:r w:rsidRPr="00250B07">
              <w:rPr>
                <w:rFonts w:ascii="Verdana" w:hAnsi="Verdana" w:cs="Arial"/>
                <w:sz w:val="18"/>
                <w:szCs w:val="18"/>
              </w:rPr>
              <w:t xml:space="preserve">tal cual establece el artículo 3 del </w:t>
            </w:r>
            <w:proofErr w:type="spellStart"/>
            <w:r>
              <w:rPr>
                <w:rFonts w:ascii="Verdana" w:hAnsi="Verdana" w:cs="Arial"/>
                <w:sz w:val="18"/>
                <w:szCs w:val="18"/>
              </w:rPr>
              <w:t>D.S</w:t>
            </w:r>
            <w:proofErr w:type="spellEnd"/>
            <w:r>
              <w:rPr>
                <w:rFonts w:ascii="Verdana" w:hAnsi="Verdana" w:cs="Arial"/>
                <w:sz w:val="18"/>
                <w:szCs w:val="18"/>
              </w:rPr>
              <w:t>. 4566</w:t>
            </w:r>
            <w:r w:rsidRPr="00250B07">
              <w:rPr>
                <w:rFonts w:ascii="Verdana" w:hAnsi="Verdana" w:cs="Arial"/>
                <w:sz w:val="18"/>
                <w:szCs w:val="18"/>
              </w:rPr>
              <w:t>.</w:t>
            </w:r>
            <w:r w:rsidDel="00C5753A">
              <w:rPr>
                <w:rFonts w:ascii="Verdana" w:hAnsi="Verdana" w:cs="Arial"/>
                <w:sz w:val="18"/>
                <w:szCs w:val="18"/>
              </w:rPr>
              <w:t xml:space="preserve"> </w:t>
            </w:r>
          </w:p>
          <w:p w14:paraId="05CFF5C1" w14:textId="6F63C040" w:rsidR="00353B49" w:rsidRPr="00A770BE" w:rsidRDefault="00353B49" w:rsidP="00353B49">
            <w:pPr>
              <w:pStyle w:val="ListParagraph1"/>
              <w:numPr>
                <w:ilvl w:val="0"/>
                <w:numId w:val="56"/>
              </w:numPr>
              <w:tabs>
                <w:tab w:val="clear" w:pos="1080"/>
                <w:tab w:val="num" w:pos="241"/>
              </w:tabs>
              <w:spacing w:after="0" w:line="240" w:lineRule="auto"/>
              <w:ind w:left="241" w:hanging="241"/>
              <w:jc w:val="both"/>
              <w:rPr>
                <w:rFonts w:cs="Arial"/>
                <w:szCs w:val="18"/>
              </w:rPr>
            </w:pPr>
            <w:r>
              <w:rPr>
                <w:rFonts w:ascii="Verdana" w:hAnsi="Verdana" w:cs="Times New Roman"/>
                <w:sz w:val="18"/>
                <w:szCs w:val="18"/>
                <w:lang w:val="es-ES" w:eastAsia="es-ES"/>
              </w:rPr>
              <w:t>Curso de Control de Operaciones y Calidad del servicio de electricidad.</w:t>
            </w:r>
          </w:p>
        </w:tc>
        <w:tc>
          <w:tcPr>
            <w:tcW w:w="284" w:type="dxa"/>
            <w:tcBorders>
              <w:left w:val="single" w:sz="4" w:space="0" w:color="auto"/>
            </w:tcBorders>
          </w:tcPr>
          <w:p w14:paraId="1613961A" w14:textId="77777777" w:rsidR="00353B49" w:rsidRPr="00D011A8" w:rsidRDefault="00353B49"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011A8" w:rsidRDefault="002A509F" w:rsidP="00716AAB">
            <w:pPr>
              <w:spacing w:line="200" w:lineRule="exact"/>
              <w:jc w:val="center"/>
              <w:rPr>
                <w:rFonts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937D41">
            <w:pPr>
              <w:pStyle w:val="Prrafodelista"/>
              <w:numPr>
                <w:ilvl w:val="0"/>
                <w:numId w:val="52"/>
              </w:numPr>
              <w:spacing w:line="200" w:lineRule="exact"/>
              <w:ind w:left="426" w:hanging="284"/>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4EF036CD" w:rsidR="00FF68EE" w:rsidRPr="00A770BE" w:rsidRDefault="00A770BE" w:rsidP="007A2DD1">
            <w:pPr>
              <w:spacing w:line="200" w:lineRule="exact"/>
              <w:rPr>
                <w:rFonts w:cs="Arial"/>
                <w:szCs w:val="18"/>
                <w:lang w:val="es-BO"/>
              </w:rPr>
            </w:pPr>
            <w:r w:rsidRPr="00A770BE">
              <w:rPr>
                <w:rFonts w:ascii="Arial" w:hAnsi="Arial" w:cs="Arial"/>
                <w:bCs/>
                <w:lang w:val="es-BO" w:eastAsia="es-BO"/>
              </w:rPr>
              <w:t>Experiencia de cinco (5) años a partir del título en provisión nacional.</w:t>
            </w:r>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D011A8" w:rsidRDefault="002A509F" w:rsidP="00716AAB">
            <w:pPr>
              <w:spacing w:line="200" w:lineRule="exact"/>
              <w:jc w:val="center"/>
              <w:rPr>
                <w:rFonts w:cs="Arial"/>
                <w:b/>
                <w:szCs w:val="18"/>
                <w:lang w:val="es-BO"/>
              </w:rPr>
            </w:pPr>
          </w:p>
        </w:tc>
      </w:tr>
      <w:tr w:rsidR="00353B49" w:rsidRPr="00D011A8" w14:paraId="71FD19FB" w14:textId="77777777" w:rsidTr="006D574D">
        <w:tc>
          <w:tcPr>
            <w:tcW w:w="2878" w:type="dxa"/>
            <w:tcBorders>
              <w:right w:val="single" w:sz="4" w:space="0" w:color="auto"/>
            </w:tcBorders>
            <w:vAlign w:val="center"/>
          </w:tcPr>
          <w:p w14:paraId="73F47FA5" w14:textId="77777777" w:rsidR="00353B49" w:rsidRPr="00D011A8" w:rsidRDefault="00353B49" w:rsidP="00937D41">
            <w:pPr>
              <w:pStyle w:val="Prrafodelista"/>
              <w:numPr>
                <w:ilvl w:val="0"/>
                <w:numId w:val="52"/>
              </w:numPr>
              <w:spacing w:line="200" w:lineRule="exact"/>
              <w:ind w:left="426" w:hanging="284"/>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1DBA6" w14:textId="2B619BC9" w:rsidR="00353B49" w:rsidRPr="00A770BE" w:rsidRDefault="00353B49" w:rsidP="007A2DD1">
            <w:pPr>
              <w:spacing w:line="200" w:lineRule="exact"/>
              <w:rPr>
                <w:rFonts w:cs="Arial"/>
                <w:szCs w:val="18"/>
                <w:lang w:val="es-BO"/>
              </w:rPr>
            </w:pPr>
            <w:r w:rsidRPr="003D374C">
              <w:rPr>
                <w:szCs w:val="18"/>
              </w:rPr>
              <w:t>Experiencia</w:t>
            </w:r>
            <w:r>
              <w:rPr>
                <w:szCs w:val="18"/>
              </w:rPr>
              <w:t xml:space="preserve"> </w:t>
            </w:r>
            <w:r w:rsidRPr="003D374C">
              <w:rPr>
                <w:szCs w:val="18"/>
              </w:rPr>
              <w:t xml:space="preserve">en </w:t>
            </w:r>
            <w:r>
              <w:rPr>
                <w:szCs w:val="18"/>
              </w:rPr>
              <w:t>Regulación</w:t>
            </w:r>
            <w:r w:rsidRPr="00DB29CF">
              <w:rPr>
                <w:szCs w:val="18"/>
              </w:rPr>
              <w:t>.</w:t>
            </w:r>
          </w:p>
        </w:tc>
        <w:tc>
          <w:tcPr>
            <w:tcW w:w="284" w:type="dxa"/>
            <w:tcBorders>
              <w:left w:val="single" w:sz="4" w:space="0" w:color="auto"/>
            </w:tcBorders>
          </w:tcPr>
          <w:p w14:paraId="5EE428C6" w14:textId="77777777" w:rsidR="00353B49" w:rsidRPr="00D011A8" w:rsidRDefault="00353B49"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015F18EB"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p>
    <w:p w14:paraId="04A8CF93" w14:textId="77777777" w:rsidR="00496963" w:rsidRPr="00D011A8" w:rsidRDefault="00496963" w:rsidP="00716AAB">
      <w:pPr>
        <w:spacing w:line="200" w:lineRule="exact"/>
        <w:jc w:val="center"/>
        <w:rPr>
          <w:rFonts w:cs="Arial"/>
          <w:b/>
          <w:szCs w:val="18"/>
          <w:lang w:val="es-BO"/>
        </w:rPr>
      </w:pPr>
    </w:p>
    <w:tbl>
      <w:tblPr>
        <w:tblW w:w="9898"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4"/>
        <w:gridCol w:w="3848"/>
        <w:gridCol w:w="1814"/>
        <w:gridCol w:w="15"/>
        <w:gridCol w:w="2962"/>
        <w:gridCol w:w="15"/>
      </w:tblGrid>
      <w:tr w:rsidR="00D011A8" w:rsidRPr="00D011A8" w14:paraId="059F5723" w14:textId="77777777" w:rsidTr="00A770BE">
        <w:trPr>
          <w:tblHeader/>
          <w:jc w:val="center"/>
        </w:trPr>
        <w:tc>
          <w:tcPr>
            <w:tcW w:w="6921" w:type="dxa"/>
            <w:gridSpan w:val="4"/>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77"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353B49">
        <w:trPr>
          <w:trHeight w:val="895"/>
          <w:jc w:val="center"/>
        </w:trPr>
        <w:tc>
          <w:tcPr>
            <w:tcW w:w="1244"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3848" w:type="dxa"/>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29"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D011A8">
              <w:rPr>
                <w:rFonts w:cs="Arial"/>
                <w:b/>
                <w:lang w:val="es-BO"/>
              </w:rPr>
              <w:t>Condiciones Adicionales  Propuestas (***)</w:t>
            </w:r>
          </w:p>
        </w:tc>
      </w:tr>
      <w:tr w:rsidR="00353B49" w:rsidRPr="00D011A8" w14:paraId="6CB60459" w14:textId="77777777" w:rsidTr="00353B49">
        <w:trPr>
          <w:trHeight w:val="497"/>
          <w:jc w:val="center"/>
        </w:trPr>
        <w:tc>
          <w:tcPr>
            <w:tcW w:w="1244" w:type="dxa"/>
            <w:vAlign w:val="center"/>
          </w:tcPr>
          <w:p w14:paraId="7FCBB024" w14:textId="77777777" w:rsidR="00353B49" w:rsidRPr="00D011A8" w:rsidRDefault="00353B49" w:rsidP="00E0482C">
            <w:pPr>
              <w:jc w:val="center"/>
              <w:rPr>
                <w:rFonts w:cs="Arial"/>
                <w:lang w:val="es-BO"/>
              </w:rPr>
            </w:pPr>
            <w:r w:rsidRPr="00D011A8">
              <w:rPr>
                <w:rFonts w:cs="Arial"/>
                <w:lang w:val="es-BO"/>
              </w:rPr>
              <w:t>1</w:t>
            </w:r>
          </w:p>
        </w:tc>
        <w:tc>
          <w:tcPr>
            <w:tcW w:w="3848" w:type="dxa"/>
            <w:vAlign w:val="center"/>
          </w:tcPr>
          <w:p w14:paraId="44315F19" w14:textId="30CA5A72" w:rsidR="00353B49" w:rsidRPr="00D011A8" w:rsidRDefault="00353B49" w:rsidP="00353B49">
            <w:pPr>
              <w:rPr>
                <w:rFonts w:cs="Arial"/>
                <w:lang w:val="es-BO"/>
              </w:rPr>
            </w:pPr>
            <w:r w:rsidRPr="00F74933">
              <w:t>Curso de Auditorías o Seguridad.</w:t>
            </w:r>
          </w:p>
        </w:tc>
        <w:tc>
          <w:tcPr>
            <w:tcW w:w="1829" w:type="dxa"/>
            <w:gridSpan w:val="2"/>
            <w:vAlign w:val="center"/>
          </w:tcPr>
          <w:p w14:paraId="351A0C0A" w14:textId="725D1B71" w:rsidR="00353B49" w:rsidRPr="00D011A8" w:rsidRDefault="00353B49" w:rsidP="00353B49">
            <w:pPr>
              <w:jc w:val="center"/>
              <w:rPr>
                <w:rFonts w:cs="Arial"/>
                <w:lang w:val="es-BO"/>
              </w:rPr>
            </w:pPr>
            <w:r w:rsidRPr="00AE2209">
              <w:t>10</w:t>
            </w:r>
          </w:p>
        </w:tc>
        <w:tc>
          <w:tcPr>
            <w:tcW w:w="2977" w:type="dxa"/>
            <w:gridSpan w:val="2"/>
          </w:tcPr>
          <w:p w14:paraId="434C99D3" w14:textId="77777777" w:rsidR="00353B49" w:rsidRPr="00D011A8" w:rsidRDefault="00353B49" w:rsidP="00EB3E8A">
            <w:pPr>
              <w:rPr>
                <w:rFonts w:cs="Arial"/>
                <w:lang w:val="es-BO"/>
              </w:rPr>
            </w:pPr>
          </w:p>
        </w:tc>
      </w:tr>
      <w:tr w:rsidR="00353B49" w:rsidRPr="00D011A8" w14:paraId="5CB71811" w14:textId="77777777" w:rsidTr="00353B49">
        <w:trPr>
          <w:jc w:val="center"/>
        </w:trPr>
        <w:tc>
          <w:tcPr>
            <w:tcW w:w="1244" w:type="dxa"/>
            <w:vAlign w:val="center"/>
          </w:tcPr>
          <w:p w14:paraId="1DD1BC3A" w14:textId="77777777" w:rsidR="00353B49" w:rsidRPr="00D011A8" w:rsidRDefault="00353B49" w:rsidP="00E0482C">
            <w:pPr>
              <w:jc w:val="center"/>
              <w:rPr>
                <w:rFonts w:cs="Arial"/>
                <w:lang w:val="es-BO"/>
              </w:rPr>
            </w:pPr>
            <w:r w:rsidRPr="00D011A8">
              <w:rPr>
                <w:rFonts w:cs="Arial"/>
                <w:lang w:val="es-BO"/>
              </w:rPr>
              <w:t>2</w:t>
            </w:r>
          </w:p>
        </w:tc>
        <w:tc>
          <w:tcPr>
            <w:tcW w:w="3848" w:type="dxa"/>
            <w:vAlign w:val="center"/>
          </w:tcPr>
          <w:p w14:paraId="122EB425" w14:textId="3D254A6B" w:rsidR="00353B49" w:rsidRPr="00D011A8" w:rsidRDefault="00353B49" w:rsidP="00353B49">
            <w:pPr>
              <w:rPr>
                <w:rFonts w:cs="Arial"/>
                <w:lang w:val="es-BO"/>
              </w:rPr>
            </w:pPr>
            <w:r w:rsidRPr="00F74933">
              <w:t>Curso de Microsoft Office (Word y Excel) 5 puntos por cada curso hasta 10 puntos.</w:t>
            </w:r>
          </w:p>
        </w:tc>
        <w:tc>
          <w:tcPr>
            <w:tcW w:w="1829" w:type="dxa"/>
            <w:gridSpan w:val="2"/>
            <w:vAlign w:val="center"/>
          </w:tcPr>
          <w:p w14:paraId="24C1B653" w14:textId="0F8B82A1" w:rsidR="00353B49" w:rsidRPr="00D011A8" w:rsidRDefault="00353B49" w:rsidP="00353B49">
            <w:pPr>
              <w:jc w:val="center"/>
              <w:rPr>
                <w:rFonts w:cs="Arial"/>
                <w:lang w:val="es-BO"/>
              </w:rPr>
            </w:pPr>
            <w:r w:rsidRPr="00AE2209">
              <w:t>10</w:t>
            </w:r>
          </w:p>
        </w:tc>
        <w:tc>
          <w:tcPr>
            <w:tcW w:w="2977" w:type="dxa"/>
            <w:gridSpan w:val="2"/>
          </w:tcPr>
          <w:p w14:paraId="367C618C" w14:textId="77777777" w:rsidR="00353B49" w:rsidRPr="00D011A8" w:rsidRDefault="00353B49" w:rsidP="00EB3E8A">
            <w:pPr>
              <w:rPr>
                <w:rFonts w:cs="Arial"/>
                <w:lang w:val="es-BO"/>
              </w:rPr>
            </w:pPr>
          </w:p>
        </w:tc>
      </w:tr>
      <w:tr w:rsidR="00353B49" w:rsidRPr="00D011A8" w14:paraId="0501D68D" w14:textId="77777777" w:rsidTr="00353B49">
        <w:trPr>
          <w:jc w:val="center"/>
        </w:trPr>
        <w:tc>
          <w:tcPr>
            <w:tcW w:w="1244" w:type="dxa"/>
            <w:vAlign w:val="center"/>
          </w:tcPr>
          <w:p w14:paraId="772326B4" w14:textId="77777777" w:rsidR="00353B49" w:rsidRPr="00D011A8" w:rsidRDefault="00353B49" w:rsidP="00E0482C">
            <w:pPr>
              <w:jc w:val="center"/>
              <w:rPr>
                <w:rFonts w:cs="Arial"/>
                <w:lang w:val="es-BO"/>
              </w:rPr>
            </w:pPr>
            <w:r w:rsidRPr="00D011A8">
              <w:rPr>
                <w:rFonts w:cs="Arial"/>
                <w:lang w:val="es-BO"/>
              </w:rPr>
              <w:t>3</w:t>
            </w:r>
          </w:p>
        </w:tc>
        <w:tc>
          <w:tcPr>
            <w:tcW w:w="3848" w:type="dxa"/>
            <w:vAlign w:val="center"/>
          </w:tcPr>
          <w:p w14:paraId="1A90C220" w14:textId="7E352A9F" w:rsidR="00353B49" w:rsidRPr="00D011A8" w:rsidRDefault="00353B49" w:rsidP="00353B49">
            <w:pPr>
              <w:rPr>
                <w:rFonts w:cs="Arial"/>
                <w:lang w:val="es-BO"/>
              </w:rPr>
            </w:pPr>
            <w:r w:rsidRPr="00F74933">
              <w:t>Experiencia en regulación del Sector Eléctrico en Control de Calidad y Obligaciones Contractuales.</w:t>
            </w:r>
          </w:p>
        </w:tc>
        <w:tc>
          <w:tcPr>
            <w:tcW w:w="1829" w:type="dxa"/>
            <w:gridSpan w:val="2"/>
            <w:vAlign w:val="center"/>
          </w:tcPr>
          <w:p w14:paraId="3E740D7B" w14:textId="1F145DAA" w:rsidR="00353B49" w:rsidRPr="00D011A8" w:rsidRDefault="00353B49" w:rsidP="00353B49">
            <w:pPr>
              <w:jc w:val="center"/>
              <w:rPr>
                <w:rFonts w:cs="Arial"/>
                <w:lang w:val="es-BO"/>
              </w:rPr>
            </w:pPr>
            <w:r w:rsidRPr="00AE2209">
              <w:t>15</w:t>
            </w:r>
          </w:p>
        </w:tc>
        <w:tc>
          <w:tcPr>
            <w:tcW w:w="2977" w:type="dxa"/>
            <w:gridSpan w:val="2"/>
          </w:tcPr>
          <w:p w14:paraId="053608F2" w14:textId="77777777" w:rsidR="00353B49" w:rsidRPr="00D011A8" w:rsidRDefault="00353B49" w:rsidP="00EB3E8A">
            <w:pPr>
              <w:rPr>
                <w:rFonts w:cs="Arial"/>
                <w:lang w:val="es-BO"/>
              </w:rPr>
            </w:pPr>
          </w:p>
        </w:tc>
      </w:tr>
      <w:tr w:rsidR="00311A7A" w:rsidRPr="004B26AD" w14:paraId="6A970DCC" w14:textId="77777777" w:rsidTr="00353B49">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092" w:type="dxa"/>
            <w:gridSpan w:val="2"/>
            <w:shd w:val="clear" w:color="auto" w:fill="B8CCE4" w:themeFill="accent1" w:themeFillTint="66"/>
            <w:vAlign w:val="center"/>
          </w:tcPr>
          <w:p w14:paraId="5BE47971" w14:textId="77777777" w:rsidR="00311A7A" w:rsidRPr="004B26AD" w:rsidRDefault="00311A7A" w:rsidP="00E5505B">
            <w:pPr>
              <w:jc w:val="right"/>
              <w:rPr>
                <w:rFonts w:ascii="Arial" w:hAnsi="Arial" w:cs="Arial"/>
                <w:b/>
              </w:rPr>
            </w:pPr>
            <w:r w:rsidRPr="004B26AD">
              <w:rPr>
                <w:rFonts w:ascii="Arial" w:hAnsi="Arial" w:cs="Arial"/>
                <w:b/>
              </w:rPr>
              <w:t>PUNTAJE TOTAL</w:t>
            </w:r>
          </w:p>
        </w:tc>
        <w:tc>
          <w:tcPr>
            <w:tcW w:w="1814" w:type="dxa"/>
            <w:shd w:val="clear" w:color="auto" w:fill="B8CCE4" w:themeFill="accent1" w:themeFillTint="66"/>
            <w:vAlign w:val="center"/>
          </w:tcPr>
          <w:p w14:paraId="6713C83A" w14:textId="605B7B66" w:rsidR="00311A7A" w:rsidRPr="004B26AD" w:rsidRDefault="00A770BE" w:rsidP="00353B49">
            <w:pPr>
              <w:jc w:val="center"/>
              <w:rPr>
                <w:rFonts w:ascii="Arial" w:hAnsi="Arial" w:cs="Arial"/>
                <w:b/>
              </w:rPr>
            </w:pPr>
            <w:r w:rsidRPr="00A770BE">
              <w:rPr>
                <w:rFonts w:ascii="Arial" w:hAnsi="Arial" w:cs="Arial"/>
                <w:b/>
              </w:rPr>
              <w:t>35</w:t>
            </w:r>
          </w:p>
        </w:tc>
        <w:tc>
          <w:tcPr>
            <w:tcW w:w="2977" w:type="dxa"/>
            <w:gridSpan w:val="2"/>
            <w:shd w:val="clear" w:color="auto" w:fill="DBE5F1" w:themeFill="accent1" w:themeFillTint="33"/>
            <w:vAlign w:val="center"/>
          </w:tcPr>
          <w:p w14:paraId="7CF553A6" w14:textId="77777777" w:rsidR="00311A7A" w:rsidRPr="004B26AD" w:rsidRDefault="00311A7A" w:rsidP="00E5505B">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77777777" w:rsidR="0092009B" w:rsidRPr="00D011A8" w:rsidRDefault="0092009B" w:rsidP="00716AAB">
      <w:pPr>
        <w:rPr>
          <w:rFonts w:cs="Arial"/>
          <w:b/>
          <w:szCs w:val="18"/>
          <w:lang w:val="es-BO"/>
        </w:rPr>
      </w:pPr>
    </w:p>
    <w:p w14:paraId="3B012AB0" w14:textId="77777777" w:rsidR="0092009B" w:rsidRPr="00D011A8" w:rsidRDefault="0092009B" w:rsidP="00716AAB">
      <w:pPr>
        <w:rPr>
          <w:rFonts w:cs="Arial"/>
          <w:b/>
          <w:szCs w:val="18"/>
          <w:lang w:val="es-BO"/>
        </w:rPr>
      </w:pPr>
    </w:p>
    <w:p w14:paraId="36CF6DB1" w14:textId="77777777" w:rsidR="0092009B" w:rsidRPr="00D011A8" w:rsidRDefault="0092009B" w:rsidP="00716AAB">
      <w:pPr>
        <w:rPr>
          <w:rFonts w:cs="Arial"/>
          <w:b/>
          <w:szCs w:val="18"/>
          <w:lang w:val="es-BO"/>
        </w:rPr>
      </w:pPr>
    </w:p>
    <w:p w14:paraId="4EAFEB47" w14:textId="77777777" w:rsidR="0092009B" w:rsidRPr="00D011A8" w:rsidRDefault="0092009B" w:rsidP="00716AAB">
      <w:pPr>
        <w:rPr>
          <w:rFonts w:cs="Arial"/>
          <w:b/>
          <w:szCs w:val="18"/>
          <w:lang w:val="es-BO"/>
        </w:rPr>
      </w:pPr>
    </w:p>
    <w:p w14:paraId="4DE1E3AD" w14:textId="77777777" w:rsidR="0092009B" w:rsidRPr="00D011A8" w:rsidRDefault="0092009B" w:rsidP="00716AAB">
      <w:pPr>
        <w:rPr>
          <w:rFonts w:cs="Arial"/>
          <w:b/>
          <w:szCs w:val="18"/>
          <w:lang w:val="es-BO"/>
        </w:rPr>
      </w:pPr>
    </w:p>
    <w:p w14:paraId="6DE8385D" w14:textId="77777777" w:rsidR="0092009B" w:rsidRPr="00D011A8" w:rsidRDefault="0092009B" w:rsidP="00716AAB">
      <w:pPr>
        <w:rPr>
          <w:rFonts w:cs="Arial"/>
          <w:b/>
          <w:szCs w:val="18"/>
          <w:lang w:val="es-BO"/>
        </w:rPr>
      </w:pPr>
    </w:p>
    <w:p w14:paraId="00C743CC" w14:textId="77777777" w:rsidR="0092009B" w:rsidRPr="00D011A8" w:rsidRDefault="0092009B" w:rsidP="00716AAB">
      <w:pPr>
        <w:rPr>
          <w:rFonts w:cs="Arial"/>
          <w:b/>
          <w:szCs w:val="18"/>
          <w:lang w:val="es-BO"/>
        </w:rPr>
      </w:pPr>
    </w:p>
    <w:p w14:paraId="77808DE5" w14:textId="77777777" w:rsidR="0092009B" w:rsidRPr="00D011A8" w:rsidRDefault="0092009B" w:rsidP="00716AAB">
      <w:pPr>
        <w:rPr>
          <w:rFonts w:cs="Arial"/>
          <w:b/>
          <w:szCs w:val="18"/>
          <w:lang w:val="es-BO"/>
        </w:rPr>
      </w:pPr>
    </w:p>
    <w:p w14:paraId="19D09184" w14:textId="77777777" w:rsidR="0092009B" w:rsidRDefault="0092009B" w:rsidP="00716AAB">
      <w:pPr>
        <w:rPr>
          <w:rFonts w:cs="Arial"/>
          <w:b/>
          <w:szCs w:val="18"/>
          <w:lang w:val="es-BO"/>
        </w:rPr>
      </w:pPr>
    </w:p>
    <w:p w14:paraId="6B314F51" w14:textId="77777777" w:rsidR="00A770BE" w:rsidRDefault="00A770BE" w:rsidP="00716AAB">
      <w:pPr>
        <w:rPr>
          <w:rFonts w:cs="Arial"/>
          <w:b/>
          <w:szCs w:val="18"/>
          <w:lang w:val="es-BO"/>
        </w:rPr>
      </w:pPr>
    </w:p>
    <w:p w14:paraId="5DBCB80E" w14:textId="77777777" w:rsidR="00A770BE" w:rsidRDefault="00A770BE" w:rsidP="00716AAB">
      <w:pPr>
        <w:rPr>
          <w:rFonts w:cs="Arial"/>
          <w:b/>
          <w:szCs w:val="18"/>
          <w:lang w:val="es-BO"/>
        </w:rPr>
      </w:pPr>
    </w:p>
    <w:p w14:paraId="2BEDE500" w14:textId="77777777" w:rsidR="00A770BE" w:rsidRDefault="00A770BE" w:rsidP="00716AAB">
      <w:pPr>
        <w:rPr>
          <w:rFonts w:cs="Arial"/>
          <w:b/>
          <w:szCs w:val="18"/>
          <w:lang w:val="es-BO"/>
        </w:rPr>
      </w:pPr>
    </w:p>
    <w:p w14:paraId="60770AC3" w14:textId="77777777" w:rsidR="00A770BE" w:rsidRDefault="00A770BE" w:rsidP="00716AAB">
      <w:pPr>
        <w:rPr>
          <w:rFonts w:cs="Arial"/>
          <w:b/>
          <w:szCs w:val="18"/>
          <w:lang w:val="es-BO"/>
        </w:rPr>
      </w:pPr>
    </w:p>
    <w:p w14:paraId="51E4CBE8" w14:textId="77777777" w:rsidR="00A770BE" w:rsidRDefault="00A770BE" w:rsidP="00716AAB">
      <w:pPr>
        <w:rPr>
          <w:rFonts w:cs="Arial"/>
          <w:b/>
          <w:szCs w:val="18"/>
          <w:lang w:val="es-BO"/>
        </w:rPr>
      </w:pPr>
    </w:p>
    <w:p w14:paraId="516F60CB" w14:textId="77777777" w:rsidR="00A770BE" w:rsidRDefault="00A770BE" w:rsidP="00716AAB">
      <w:pPr>
        <w:rPr>
          <w:rFonts w:cs="Arial"/>
          <w:b/>
          <w:szCs w:val="18"/>
          <w:lang w:val="es-BO"/>
        </w:rPr>
      </w:pPr>
    </w:p>
    <w:p w14:paraId="38E11999" w14:textId="77777777" w:rsidR="00A770BE" w:rsidRDefault="00A770BE" w:rsidP="00716AAB">
      <w:pPr>
        <w:rPr>
          <w:rFonts w:cs="Arial"/>
          <w:b/>
          <w:szCs w:val="18"/>
          <w:lang w:val="es-BO"/>
        </w:rPr>
      </w:pPr>
    </w:p>
    <w:p w14:paraId="2E9FD1DC" w14:textId="77777777" w:rsidR="00A770BE" w:rsidRDefault="00A770BE" w:rsidP="00716AAB">
      <w:pPr>
        <w:rPr>
          <w:rFonts w:cs="Arial"/>
          <w:b/>
          <w:szCs w:val="18"/>
          <w:lang w:val="es-BO"/>
        </w:rPr>
      </w:pPr>
    </w:p>
    <w:p w14:paraId="44429F24" w14:textId="77777777" w:rsidR="00A770BE" w:rsidRPr="00D011A8" w:rsidRDefault="00A770BE" w:rsidP="00716AAB">
      <w:pPr>
        <w:rPr>
          <w:rFonts w:cs="Arial"/>
          <w:b/>
          <w:szCs w:val="18"/>
          <w:lang w:val="es-BO"/>
        </w:rPr>
      </w:pPr>
    </w:p>
    <w:p w14:paraId="716B359D" w14:textId="77777777" w:rsidR="0092009B" w:rsidRPr="00D011A8" w:rsidRDefault="0092009B" w:rsidP="00716AAB">
      <w:pPr>
        <w:rPr>
          <w:rFonts w:cs="Arial"/>
          <w:b/>
          <w:szCs w:val="18"/>
          <w:lang w:val="es-BO"/>
        </w:rPr>
      </w:pPr>
    </w:p>
    <w:p w14:paraId="38F4BEDF" w14:textId="77777777" w:rsidR="0092009B" w:rsidRPr="00D011A8" w:rsidRDefault="0092009B" w:rsidP="00716AAB">
      <w:pPr>
        <w:rPr>
          <w:rFonts w:cs="Arial"/>
          <w:b/>
          <w:szCs w:val="18"/>
          <w:lang w:val="es-BO"/>
        </w:rPr>
      </w:pPr>
    </w:p>
    <w:p w14:paraId="204B4E26" w14:textId="77777777" w:rsidR="0092009B" w:rsidRPr="00D011A8" w:rsidRDefault="0092009B" w:rsidP="00716AAB">
      <w:pPr>
        <w:rPr>
          <w:rFonts w:cs="Arial"/>
          <w:b/>
          <w:szCs w:val="18"/>
          <w:lang w:val="es-BO"/>
        </w:rPr>
      </w:pPr>
    </w:p>
    <w:p w14:paraId="0401D92E" w14:textId="77777777" w:rsidR="0092009B" w:rsidRPr="00D011A8" w:rsidRDefault="0092009B" w:rsidP="00716AAB">
      <w:pPr>
        <w:rPr>
          <w:rFonts w:cs="Arial"/>
          <w:b/>
          <w:szCs w:val="18"/>
          <w:lang w:val="es-BO"/>
        </w:rPr>
      </w:pPr>
    </w:p>
    <w:p w14:paraId="24CF24EA" w14:textId="77777777" w:rsidR="0092009B" w:rsidRPr="00D011A8" w:rsidRDefault="0092009B" w:rsidP="00716AAB">
      <w:pPr>
        <w:rPr>
          <w:rFonts w:cs="Arial"/>
          <w:b/>
          <w:szCs w:val="18"/>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029784A0" w14:textId="53FE6C68" w:rsidR="00716AAB" w:rsidRPr="00D011A8" w:rsidRDefault="00716AAB" w:rsidP="00A770BE">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w:t>
      </w:r>
      <w:r w:rsidR="00A770BE">
        <w:rPr>
          <w:rFonts w:cs="Arial"/>
          <w:szCs w:val="18"/>
          <w:lang w:val="es-BO"/>
        </w:rPr>
        <w:t>Evaluación de Propuesta Técnica</w:t>
      </w: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Default="00716AAB" w:rsidP="00716AAB">
      <w:pPr>
        <w:rPr>
          <w:rFonts w:cs="Arial"/>
          <w:b/>
          <w:szCs w:val="18"/>
          <w:lang w:val="es-BO"/>
        </w:rPr>
      </w:pPr>
    </w:p>
    <w:p w14:paraId="6291C04C" w14:textId="77777777" w:rsidR="00A770BE" w:rsidRDefault="00A770BE" w:rsidP="00716AAB">
      <w:pPr>
        <w:rPr>
          <w:rFonts w:cs="Arial"/>
          <w:b/>
          <w:szCs w:val="18"/>
          <w:lang w:val="es-BO"/>
        </w:rPr>
      </w:pPr>
    </w:p>
    <w:p w14:paraId="0C8B20BE" w14:textId="77777777" w:rsidR="00A770BE" w:rsidRDefault="00A770BE" w:rsidP="00716AAB">
      <w:pPr>
        <w:rPr>
          <w:rFonts w:cs="Arial"/>
          <w:b/>
          <w:szCs w:val="18"/>
          <w:lang w:val="es-BO"/>
        </w:rPr>
      </w:pPr>
    </w:p>
    <w:p w14:paraId="5073D989" w14:textId="77777777" w:rsidR="00A770BE" w:rsidRDefault="00A770BE" w:rsidP="00716AAB">
      <w:pPr>
        <w:rPr>
          <w:rFonts w:cs="Arial"/>
          <w:b/>
          <w:szCs w:val="18"/>
          <w:lang w:val="es-BO"/>
        </w:rPr>
      </w:pPr>
    </w:p>
    <w:p w14:paraId="076D45AC" w14:textId="77777777" w:rsidR="00A770BE" w:rsidRDefault="00A770BE" w:rsidP="00716AAB">
      <w:pPr>
        <w:rPr>
          <w:rFonts w:cs="Arial"/>
          <w:b/>
          <w:szCs w:val="18"/>
          <w:lang w:val="es-BO"/>
        </w:rPr>
      </w:pPr>
    </w:p>
    <w:p w14:paraId="0616965A" w14:textId="77777777" w:rsidR="00A770BE" w:rsidRDefault="00A770BE" w:rsidP="00716AAB">
      <w:pPr>
        <w:rPr>
          <w:rFonts w:cs="Arial"/>
          <w:b/>
          <w:szCs w:val="18"/>
          <w:lang w:val="es-BO"/>
        </w:rPr>
      </w:pPr>
    </w:p>
    <w:p w14:paraId="2B92BD62" w14:textId="77777777" w:rsidR="00A770BE" w:rsidRDefault="00A770BE" w:rsidP="00716AAB">
      <w:pPr>
        <w:rPr>
          <w:rFonts w:cs="Arial"/>
          <w:b/>
          <w:szCs w:val="18"/>
          <w:lang w:val="es-BO"/>
        </w:rPr>
      </w:pPr>
    </w:p>
    <w:p w14:paraId="37782567" w14:textId="77777777" w:rsidR="00A770BE" w:rsidRDefault="00A770BE" w:rsidP="00716AAB">
      <w:pPr>
        <w:rPr>
          <w:rFonts w:cs="Arial"/>
          <w:b/>
          <w:szCs w:val="18"/>
          <w:lang w:val="es-BO"/>
        </w:rPr>
      </w:pPr>
    </w:p>
    <w:p w14:paraId="173FC13A" w14:textId="77777777" w:rsidR="00A770BE" w:rsidRDefault="00A770BE" w:rsidP="00716AAB">
      <w:pPr>
        <w:rPr>
          <w:rFonts w:cs="Arial"/>
          <w:b/>
          <w:szCs w:val="18"/>
          <w:lang w:val="es-BO"/>
        </w:rPr>
      </w:pPr>
    </w:p>
    <w:p w14:paraId="03E49BA0" w14:textId="77777777" w:rsidR="00A770BE" w:rsidRDefault="00A770BE" w:rsidP="00716AAB">
      <w:pPr>
        <w:rPr>
          <w:rFonts w:cs="Arial"/>
          <w:b/>
          <w:szCs w:val="18"/>
          <w:lang w:val="es-BO"/>
        </w:rPr>
      </w:pPr>
    </w:p>
    <w:p w14:paraId="7432FC86" w14:textId="77777777" w:rsidR="00A770BE" w:rsidRDefault="00A770BE" w:rsidP="00716AAB">
      <w:pPr>
        <w:rPr>
          <w:rFonts w:cs="Arial"/>
          <w:b/>
          <w:szCs w:val="18"/>
          <w:lang w:val="es-BO"/>
        </w:rPr>
      </w:pPr>
    </w:p>
    <w:p w14:paraId="630E91BF" w14:textId="77777777" w:rsidR="00A770BE" w:rsidRDefault="00A770BE" w:rsidP="00716AAB">
      <w:pPr>
        <w:rPr>
          <w:rFonts w:cs="Arial"/>
          <w:b/>
          <w:szCs w:val="18"/>
          <w:lang w:val="es-BO"/>
        </w:rPr>
      </w:pPr>
    </w:p>
    <w:p w14:paraId="384B9CEE" w14:textId="77777777" w:rsidR="00DA41CC" w:rsidRDefault="00DA41CC" w:rsidP="00716AAB">
      <w:pPr>
        <w:rPr>
          <w:rFonts w:cs="Arial"/>
          <w:b/>
          <w:szCs w:val="18"/>
          <w:lang w:val="es-BO"/>
        </w:rPr>
      </w:pPr>
    </w:p>
    <w:p w14:paraId="40FA29F9" w14:textId="77777777" w:rsidR="00A770BE" w:rsidRPr="00D011A8" w:rsidRDefault="00A770BE"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1CBD87DA" w:rsidR="00716AAB" w:rsidRPr="00D011A8" w:rsidRDefault="00716AAB" w:rsidP="00716AAB">
      <w:pPr>
        <w:jc w:val="center"/>
        <w:rPr>
          <w:rFonts w:cs="Arial"/>
          <w:b/>
          <w:szCs w:val="18"/>
          <w:lang w:val="es-BO"/>
        </w:rPr>
      </w:pPr>
      <w:bookmarkStart w:id="101"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6F3EC8">
        <w:rPr>
          <w:rFonts w:cs="Arial"/>
          <w:b/>
          <w:noProof/>
          <w:szCs w:val="18"/>
          <w:lang w:val="es-BO"/>
        </w:rPr>
        <w:t>1</w:t>
      </w:r>
      <w:r w:rsidR="004301B5" w:rsidRPr="00D011A8">
        <w:rPr>
          <w:rFonts w:cs="Arial"/>
          <w:b/>
          <w:szCs w:val="18"/>
          <w:lang w:val="es-BO"/>
        </w:rPr>
        <w:fldChar w:fldCharType="end"/>
      </w:r>
      <w:bookmarkEnd w:id="101"/>
    </w:p>
    <w:p w14:paraId="56437CD0" w14:textId="77777777" w:rsidR="00716AAB" w:rsidRDefault="00EB3E8A" w:rsidP="00716AAB">
      <w:pPr>
        <w:jc w:val="center"/>
        <w:rPr>
          <w:rFonts w:cs="Arial"/>
          <w:b/>
          <w:szCs w:val="18"/>
          <w:lang w:val="es-BO"/>
        </w:rPr>
      </w:pPr>
      <w:r w:rsidRPr="00D011A8">
        <w:rPr>
          <w:rFonts w:cs="Arial"/>
          <w:b/>
          <w:szCs w:val="18"/>
          <w:lang w:val="es-BO"/>
        </w:rPr>
        <w:t>EVALUACIÓN PRELIMINAR</w:t>
      </w:r>
    </w:p>
    <w:p w14:paraId="7198EA7F" w14:textId="77777777" w:rsidR="00A770BE" w:rsidRPr="00D011A8" w:rsidRDefault="00A770BE" w:rsidP="00716AAB">
      <w:pPr>
        <w:jc w:val="center"/>
        <w:rPr>
          <w:rFonts w:cs="Arial"/>
          <w:b/>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proofErr w:type="spellStart"/>
            <w:r w:rsidRPr="00D011A8">
              <w:rPr>
                <w:rFonts w:ascii="Arial" w:hAnsi="Arial" w:cs="Arial"/>
                <w:b/>
                <w:lang w:val="es-BO"/>
              </w:rPr>
              <w:t>CUCE</w:t>
            </w:r>
            <w:proofErr w:type="spellEnd"/>
            <w:r w:rsidRPr="00D011A8">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580F2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580F2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580F2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580F2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580F2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580F2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Default="00EB3E8A" w:rsidP="00716AAB">
      <w:pPr>
        <w:jc w:val="center"/>
        <w:rPr>
          <w:rFonts w:ascii="Arial" w:hAnsi="Arial" w:cs="Arial"/>
          <w:b/>
          <w:lang w:val="es-BO"/>
        </w:rPr>
      </w:pPr>
    </w:p>
    <w:p w14:paraId="58290A46" w14:textId="77777777" w:rsidR="00A770BE" w:rsidRDefault="00A770BE" w:rsidP="00716AAB">
      <w:pPr>
        <w:jc w:val="center"/>
        <w:rPr>
          <w:rFonts w:ascii="Arial" w:hAnsi="Arial" w:cs="Arial"/>
          <w:b/>
          <w:lang w:val="es-BO"/>
        </w:rPr>
      </w:pPr>
    </w:p>
    <w:p w14:paraId="397C10F2" w14:textId="77777777" w:rsidR="00A770BE" w:rsidRDefault="00A770BE" w:rsidP="00716AAB">
      <w:pPr>
        <w:jc w:val="center"/>
        <w:rPr>
          <w:rFonts w:ascii="Arial" w:hAnsi="Arial" w:cs="Arial"/>
          <w:b/>
          <w:lang w:val="es-BO"/>
        </w:rPr>
      </w:pPr>
    </w:p>
    <w:p w14:paraId="67A2F4DF" w14:textId="77777777" w:rsidR="00A770BE" w:rsidRPr="00D011A8" w:rsidRDefault="00A770BE"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57E9B641" w14:textId="77777777" w:rsidR="00914043" w:rsidRPr="00D011A8" w:rsidRDefault="00914043" w:rsidP="00914043">
      <w:pPr>
        <w:jc w:val="center"/>
        <w:rPr>
          <w:rFonts w:cs="Arial"/>
          <w:b/>
          <w:szCs w:val="18"/>
          <w:lang w:val="es-BO"/>
        </w:rPr>
      </w:pPr>
      <w:r w:rsidRPr="00D011A8">
        <w:rPr>
          <w:rFonts w:cs="Arial"/>
          <w:b/>
          <w:szCs w:val="18"/>
          <w:lang w:val="es-BO"/>
        </w:rPr>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jc w:val="center"/>
        <w:tblInd w:w="51" w:type="dxa"/>
        <w:tblLayout w:type="fixed"/>
        <w:tblCellMar>
          <w:left w:w="70" w:type="dxa"/>
          <w:right w:w="70" w:type="dxa"/>
        </w:tblCellMar>
        <w:tblLook w:val="04A0" w:firstRow="1" w:lastRow="0" w:firstColumn="1" w:lastColumn="0" w:noHBand="0" w:noVBand="1"/>
      </w:tblPr>
      <w:tblGrid>
        <w:gridCol w:w="3705"/>
        <w:gridCol w:w="850"/>
        <w:gridCol w:w="709"/>
        <w:gridCol w:w="851"/>
        <w:gridCol w:w="708"/>
        <w:gridCol w:w="851"/>
        <w:gridCol w:w="709"/>
        <w:gridCol w:w="850"/>
        <w:gridCol w:w="782"/>
      </w:tblGrid>
      <w:tr w:rsidR="00D011A8" w:rsidRPr="00D011A8" w14:paraId="0A4CF358" w14:textId="77777777" w:rsidTr="003913D0">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3913D0">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3913D0">
        <w:trPr>
          <w:trHeight w:val="315"/>
          <w:jc w:val="center"/>
        </w:trPr>
        <w:tc>
          <w:tcPr>
            <w:tcW w:w="3705" w:type="dxa"/>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3E740936" w14:textId="1BE0DF16" w:rsidR="00B41A80" w:rsidRPr="00D011A8" w:rsidRDefault="00B41A80" w:rsidP="00684058">
            <w:pPr>
              <w:jc w:val="center"/>
              <w:rPr>
                <w:rFonts w:ascii="Arial" w:hAnsi="Arial" w:cs="Arial"/>
                <w:sz w:val="16"/>
                <w:lang w:val="es-BO" w:eastAsia="es-BO"/>
              </w:rPr>
            </w:pPr>
            <w:r w:rsidRPr="00D011A8">
              <w:rPr>
                <w:rFonts w:ascii="Arial" w:hAnsi="Arial" w:cs="Arial"/>
                <w:b/>
                <w:bCs/>
                <w:sz w:val="16"/>
                <w:lang w:val="es-BO" w:eastAsia="es-BO"/>
              </w:rPr>
              <w:t>FORMULARIO C-1 (Llenado por la entidad)</w:t>
            </w:r>
          </w:p>
        </w:tc>
        <w:tc>
          <w:tcPr>
            <w:tcW w:w="1559"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49235DC"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1559"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828F935"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1560"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6ED609C"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16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BA03256"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684058" w:rsidRPr="00D011A8" w14:paraId="4B01DCE1" w14:textId="77777777" w:rsidTr="003913D0">
        <w:trPr>
          <w:trHeight w:val="300"/>
          <w:jc w:val="center"/>
        </w:trPr>
        <w:tc>
          <w:tcPr>
            <w:tcW w:w="3705" w:type="dxa"/>
            <w:vMerge/>
            <w:tcBorders>
              <w:left w:val="single" w:sz="4" w:space="0" w:color="auto"/>
              <w:bottom w:val="single" w:sz="4" w:space="0" w:color="auto"/>
              <w:right w:val="single" w:sz="4" w:space="0" w:color="auto"/>
            </w:tcBorders>
            <w:shd w:val="clear" w:color="auto" w:fill="DBE5F1" w:themeFill="accent1" w:themeFillTint="33"/>
            <w:noWrap/>
            <w:vAlign w:val="center"/>
            <w:hideMark/>
          </w:tcPr>
          <w:p w14:paraId="5C509DF5" w14:textId="77777777" w:rsidR="00B41A80" w:rsidRPr="00D011A8" w:rsidRDefault="00B41A80" w:rsidP="00684058">
            <w:pPr>
              <w:jc w:val="center"/>
              <w:rPr>
                <w:rFonts w:ascii="Arial" w:hAnsi="Arial" w:cs="Arial"/>
                <w:sz w:val="16"/>
                <w:lang w:val="es-BO" w:eastAsia="es-BO"/>
              </w:rPr>
            </w:pP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BC8B8B7"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E630FDB"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9643A6C"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522106F"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6DD4BF1"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2B71951"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531E2F"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78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0B997CF"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3913D0">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D29D3" w14:textId="77777777" w:rsidR="00684058" w:rsidRPr="00684058" w:rsidRDefault="00684058" w:rsidP="00684058">
            <w:pPr>
              <w:rPr>
                <w:rFonts w:ascii="Arial" w:hAnsi="Arial" w:cs="Arial"/>
                <w:sz w:val="16"/>
                <w:lang w:val="es-BO" w:eastAsia="es-BO"/>
              </w:rPr>
            </w:pPr>
            <w:r w:rsidRPr="00684058">
              <w:rPr>
                <w:rFonts w:ascii="Arial" w:hAnsi="Arial" w:cs="Arial"/>
                <w:sz w:val="16"/>
                <w:lang w:val="es-BO" w:eastAsia="es-BO"/>
              </w:rPr>
              <w:t xml:space="preserve">Título profesional de Licenciatura en Ingeniería Eléctrica, Electrónica, Telecomunicaciones o ramas afines. </w:t>
            </w:r>
          </w:p>
          <w:p w14:paraId="72695C14" w14:textId="148A78C5" w:rsidR="00B41A80" w:rsidRPr="00D011A8" w:rsidRDefault="00684058" w:rsidP="00684058">
            <w:pPr>
              <w:rPr>
                <w:rFonts w:ascii="Arial" w:hAnsi="Arial" w:cs="Arial"/>
                <w:sz w:val="16"/>
                <w:lang w:val="es-BO" w:eastAsia="es-BO"/>
              </w:rPr>
            </w:pPr>
            <w:r w:rsidRPr="00684058">
              <w:rPr>
                <w:rFonts w:ascii="Arial" w:hAnsi="Arial" w:cs="Arial"/>
                <w:sz w:val="16"/>
                <w:lang w:val="es-BO" w:eastAsia="es-BO"/>
              </w:rPr>
              <w:t>El proponente adjudicado deberá presentar copia legalizada del mismo.</w:t>
            </w:r>
            <w:r w:rsidR="00B41A80" w:rsidRPr="00D011A8">
              <w:rPr>
                <w:rFonts w:ascii="Arial" w:hAnsi="Arial" w:cs="Arial"/>
                <w:sz w:val="16"/>
                <w:lang w:val="es-BO" w:eastAsia="es-BO"/>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8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1023D6EA" w14:textId="77777777" w:rsidTr="003913D0">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32CB0A29" w:rsidR="00B41A80" w:rsidRPr="00D011A8" w:rsidRDefault="00684058" w:rsidP="00684058">
            <w:pPr>
              <w:rPr>
                <w:rFonts w:ascii="Arial" w:hAnsi="Arial" w:cs="Arial"/>
                <w:sz w:val="16"/>
                <w:lang w:val="es-BO" w:eastAsia="es-BO"/>
              </w:rPr>
            </w:pPr>
            <w:r w:rsidRPr="00684058">
              <w:rPr>
                <w:rFonts w:ascii="Arial" w:hAnsi="Arial" w:cs="Arial"/>
                <w:sz w:val="16"/>
                <w:lang w:val="es-BO" w:eastAsia="es-BO"/>
              </w:rPr>
              <w:t>a)</w:t>
            </w:r>
            <w:r>
              <w:rPr>
                <w:rFonts w:ascii="Arial" w:hAnsi="Arial" w:cs="Arial"/>
                <w:sz w:val="16"/>
                <w:lang w:val="es-BO" w:eastAsia="es-BO"/>
              </w:rPr>
              <w:t xml:space="preserve"> </w:t>
            </w:r>
            <w:r w:rsidRPr="00684058">
              <w:rPr>
                <w:rFonts w:ascii="Arial" w:hAnsi="Arial" w:cs="Arial"/>
                <w:sz w:val="16"/>
                <w:lang w:val="es-BO" w:eastAsia="es-BO"/>
              </w:rPr>
              <w:t>Ley 1178 de Administración y Control Gubernamentales.</w:t>
            </w:r>
            <w:r w:rsidR="00B41A80" w:rsidRPr="00D011A8">
              <w:rPr>
                <w:rFonts w:ascii="Arial" w:hAnsi="Arial" w:cs="Arial"/>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8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0372F2B7" w:rsidR="00B41A80" w:rsidRPr="00D011A8" w:rsidRDefault="00684058" w:rsidP="00684058">
            <w:pPr>
              <w:rPr>
                <w:rFonts w:ascii="Arial" w:hAnsi="Arial" w:cs="Arial"/>
                <w:sz w:val="16"/>
                <w:lang w:val="es-BO" w:eastAsia="es-BO"/>
              </w:rPr>
            </w:pPr>
            <w:r w:rsidRPr="00684058">
              <w:rPr>
                <w:rFonts w:ascii="Arial" w:hAnsi="Arial" w:cs="Arial"/>
                <w:sz w:val="16"/>
                <w:lang w:val="es-BO" w:eastAsia="es-BO"/>
              </w:rPr>
              <w:t>b)</w:t>
            </w:r>
            <w:r>
              <w:rPr>
                <w:rFonts w:ascii="Arial" w:hAnsi="Arial" w:cs="Arial"/>
                <w:sz w:val="16"/>
                <w:lang w:val="es-BO" w:eastAsia="es-BO"/>
              </w:rPr>
              <w:t xml:space="preserve"> </w:t>
            </w:r>
            <w:r w:rsidRPr="00684058">
              <w:rPr>
                <w:rFonts w:ascii="Arial" w:hAnsi="Arial" w:cs="Arial"/>
                <w:sz w:val="16"/>
                <w:lang w:val="es-BO" w:eastAsia="es-BO"/>
              </w:rPr>
              <w:t xml:space="preserve">Idioma originario o estar cursando este en un instituto o institución autorizada o acreditada tal cual establece el artículo 3 del </w:t>
            </w:r>
            <w:proofErr w:type="spellStart"/>
            <w:r w:rsidRPr="00684058">
              <w:rPr>
                <w:rFonts w:ascii="Arial" w:hAnsi="Arial" w:cs="Arial"/>
                <w:sz w:val="16"/>
                <w:lang w:val="es-BO" w:eastAsia="es-BO"/>
              </w:rPr>
              <w:t>D.S</w:t>
            </w:r>
            <w:proofErr w:type="spellEnd"/>
            <w:r w:rsidRPr="00684058">
              <w:rPr>
                <w:rFonts w:ascii="Arial" w:hAnsi="Arial" w:cs="Arial"/>
                <w:sz w:val="16"/>
                <w:lang w:val="es-BO" w:eastAsia="es-BO"/>
              </w:rPr>
              <w:t>. 4566.</w:t>
            </w:r>
            <w:r w:rsidR="00B41A80" w:rsidRPr="00D011A8">
              <w:rPr>
                <w:rFonts w:ascii="Arial" w:hAnsi="Arial" w:cs="Arial"/>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8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684058" w:rsidRPr="00D011A8" w14:paraId="43376092"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874E7" w14:textId="2BFEE28D" w:rsidR="00684058" w:rsidRPr="00684058" w:rsidRDefault="00684058" w:rsidP="00684058">
            <w:pPr>
              <w:rPr>
                <w:rFonts w:ascii="Arial" w:hAnsi="Arial" w:cs="Arial"/>
                <w:sz w:val="16"/>
                <w:lang w:val="es-BO" w:eastAsia="es-BO"/>
              </w:rPr>
            </w:pPr>
            <w:r>
              <w:rPr>
                <w:rFonts w:ascii="Arial" w:hAnsi="Arial" w:cs="Arial"/>
                <w:sz w:val="16"/>
                <w:lang w:val="es-BO" w:eastAsia="es-BO"/>
              </w:rPr>
              <w:t xml:space="preserve">c) </w:t>
            </w:r>
            <w:r w:rsidRPr="00684058">
              <w:rPr>
                <w:rFonts w:ascii="Arial" w:hAnsi="Arial" w:cs="Arial"/>
                <w:sz w:val="16"/>
                <w:lang w:val="es-BO" w:eastAsia="es-BO"/>
              </w:rPr>
              <w:t>Cursos de Auditorías.</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6A19B202" w14:textId="77777777" w:rsidR="00684058" w:rsidRPr="00D011A8" w:rsidRDefault="00684058" w:rsidP="00512DB5">
            <w:pPr>
              <w:jc w:val="center"/>
              <w:rPr>
                <w:rFonts w:ascii="Arial" w:hAnsi="Arial" w:cs="Arial"/>
                <w:b/>
                <w:bCs/>
                <w:sz w:val="16"/>
                <w:lang w:val="es-BO" w:eastAsia="es-BO"/>
              </w:rPr>
            </w:pPr>
          </w:p>
        </w:tc>
        <w:tc>
          <w:tcPr>
            <w:tcW w:w="709" w:type="dxa"/>
            <w:tcBorders>
              <w:top w:val="single" w:sz="4" w:space="0" w:color="auto"/>
              <w:left w:val="nil"/>
              <w:bottom w:val="single" w:sz="4" w:space="0" w:color="auto"/>
              <w:right w:val="single" w:sz="4" w:space="0" w:color="auto"/>
            </w:tcBorders>
            <w:shd w:val="clear" w:color="000000" w:fill="FFFFFF"/>
            <w:vAlign w:val="bottom"/>
          </w:tcPr>
          <w:p w14:paraId="76CEECBC" w14:textId="77777777" w:rsidR="00684058" w:rsidRPr="00D011A8" w:rsidRDefault="00684058" w:rsidP="00512DB5">
            <w:pPr>
              <w:jc w:val="center"/>
              <w:rPr>
                <w:rFonts w:ascii="Arial" w:hAnsi="Arial" w:cs="Arial"/>
                <w:b/>
                <w:bCs/>
                <w:sz w:val="16"/>
                <w:lang w:val="es-BO" w:eastAsia="es-BO"/>
              </w:rPr>
            </w:pPr>
          </w:p>
        </w:tc>
        <w:tc>
          <w:tcPr>
            <w:tcW w:w="851" w:type="dxa"/>
            <w:tcBorders>
              <w:top w:val="single" w:sz="4" w:space="0" w:color="auto"/>
              <w:left w:val="nil"/>
              <w:bottom w:val="single" w:sz="4" w:space="0" w:color="auto"/>
              <w:right w:val="single" w:sz="4" w:space="0" w:color="auto"/>
            </w:tcBorders>
            <w:shd w:val="clear" w:color="000000" w:fill="FFFFFF"/>
            <w:vAlign w:val="bottom"/>
          </w:tcPr>
          <w:p w14:paraId="7B5CEBB8" w14:textId="77777777" w:rsidR="00684058" w:rsidRPr="00D011A8" w:rsidRDefault="00684058" w:rsidP="00512DB5">
            <w:pPr>
              <w:jc w:val="center"/>
              <w:rPr>
                <w:rFonts w:ascii="Arial" w:hAnsi="Arial" w:cs="Arial"/>
                <w:b/>
                <w:bCs/>
                <w:sz w:val="16"/>
                <w:lang w:val="es-BO" w:eastAsia="es-BO"/>
              </w:rPr>
            </w:pPr>
          </w:p>
        </w:tc>
        <w:tc>
          <w:tcPr>
            <w:tcW w:w="708" w:type="dxa"/>
            <w:tcBorders>
              <w:top w:val="single" w:sz="4" w:space="0" w:color="auto"/>
              <w:left w:val="nil"/>
              <w:bottom w:val="single" w:sz="4" w:space="0" w:color="auto"/>
              <w:right w:val="single" w:sz="4" w:space="0" w:color="auto"/>
            </w:tcBorders>
            <w:shd w:val="clear" w:color="000000" w:fill="FFFFFF"/>
            <w:vAlign w:val="bottom"/>
          </w:tcPr>
          <w:p w14:paraId="36CBE2C3" w14:textId="77777777" w:rsidR="00684058" w:rsidRPr="00D011A8" w:rsidRDefault="00684058" w:rsidP="00512DB5">
            <w:pPr>
              <w:jc w:val="center"/>
              <w:rPr>
                <w:rFonts w:ascii="Arial" w:hAnsi="Arial" w:cs="Arial"/>
                <w:b/>
                <w:bCs/>
                <w:sz w:val="16"/>
                <w:lang w:val="es-BO" w:eastAsia="es-BO"/>
              </w:rPr>
            </w:pPr>
          </w:p>
        </w:tc>
        <w:tc>
          <w:tcPr>
            <w:tcW w:w="851" w:type="dxa"/>
            <w:tcBorders>
              <w:top w:val="single" w:sz="4" w:space="0" w:color="auto"/>
              <w:left w:val="nil"/>
              <w:bottom w:val="single" w:sz="4" w:space="0" w:color="auto"/>
              <w:right w:val="single" w:sz="4" w:space="0" w:color="auto"/>
            </w:tcBorders>
            <w:shd w:val="clear" w:color="000000" w:fill="FFFFFF"/>
            <w:vAlign w:val="bottom"/>
          </w:tcPr>
          <w:p w14:paraId="46C7227D" w14:textId="77777777" w:rsidR="00684058" w:rsidRPr="00D011A8" w:rsidRDefault="00684058" w:rsidP="00512DB5">
            <w:pPr>
              <w:jc w:val="center"/>
              <w:rPr>
                <w:rFonts w:ascii="Arial" w:hAnsi="Arial" w:cs="Arial"/>
                <w:b/>
                <w:bCs/>
                <w:sz w:val="16"/>
                <w:lang w:val="es-BO" w:eastAsia="es-BO"/>
              </w:rPr>
            </w:pPr>
          </w:p>
        </w:tc>
        <w:tc>
          <w:tcPr>
            <w:tcW w:w="709" w:type="dxa"/>
            <w:tcBorders>
              <w:top w:val="single" w:sz="4" w:space="0" w:color="auto"/>
              <w:left w:val="nil"/>
              <w:bottom w:val="single" w:sz="4" w:space="0" w:color="auto"/>
              <w:right w:val="single" w:sz="4" w:space="0" w:color="auto"/>
            </w:tcBorders>
            <w:shd w:val="clear" w:color="000000" w:fill="FFFFFF"/>
            <w:vAlign w:val="bottom"/>
          </w:tcPr>
          <w:p w14:paraId="6082F278" w14:textId="77777777" w:rsidR="00684058" w:rsidRPr="00D011A8" w:rsidRDefault="00684058" w:rsidP="00512DB5">
            <w:pPr>
              <w:jc w:val="center"/>
              <w:rPr>
                <w:rFonts w:ascii="Arial" w:hAnsi="Arial" w:cs="Arial"/>
                <w:b/>
                <w:bCs/>
                <w:sz w:val="16"/>
                <w:lang w:val="es-BO" w:eastAsia="es-BO"/>
              </w:rPr>
            </w:pPr>
          </w:p>
        </w:tc>
        <w:tc>
          <w:tcPr>
            <w:tcW w:w="850" w:type="dxa"/>
            <w:tcBorders>
              <w:top w:val="single" w:sz="4" w:space="0" w:color="auto"/>
              <w:left w:val="nil"/>
              <w:bottom w:val="single" w:sz="4" w:space="0" w:color="auto"/>
              <w:right w:val="single" w:sz="4" w:space="0" w:color="auto"/>
            </w:tcBorders>
            <w:shd w:val="clear" w:color="000000" w:fill="FFFFFF"/>
            <w:vAlign w:val="bottom"/>
          </w:tcPr>
          <w:p w14:paraId="1A9CD65D" w14:textId="77777777" w:rsidR="00684058" w:rsidRPr="00D011A8" w:rsidRDefault="00684058" w:rsidP="00512DB5">
            <w:pPr>
              <w:jc w:val="center"/>
              <w:rPr>
                <w:rFonts w:ascii="Arial" w:hAnsi="Arial" w:cs="Arial"/>
                <w:b/>
                <w:bCs/>
                <w:sz w:val="16"/>
                <w:lang w:val="es-BO" w:eastAsia="es-BO"/>
              </w:rPr>
            </w:pPr>
          </w:p>
        </w:tc>
        <w:tc>
          <w:tcPr>
            <w:tcW w:w="782" w:type="dxa"/>
            <w:tcBorders>
              <w:top w:val="single" w:sz="4" w:space="0" w:color="auto"/>
              <w:left w:val="nil"/>
              <w:bottom w:val="single" w:sz="4" w:space="0" w:color="auto"/>
              <w:right w:val="single" w:sz="4" w:space="0" w:color="auto"/>
            </w:tcBorders>
            <w:shd w:val="clear" w:color="000000" w:fill="FFFFFF"/>
            <w:vAlign w:val="bottom"/>
          </w:tcPr>
          <w:p w14:paraId="0DD86F6D" w14:textId="77777777" w:rsidR="00684058" w:rsidRPr="00D011A8" w:rsidRDefault="00684058" w:rsidP="00512DB5">
            <w:pPr>
              <w:jc w:val="center"/>
              <w:rPr>
                <w:rFonts w:ascii="Arial" w:hAnsi="Arial" w:cs="Arial"/>
                <w:b/>
                <w:bCs/>
                <w:sz w:val="16"/>
                <w:lang w:val="es-BO" w:eastAsia="es-BO"/>
              </w:rPr>
            </w:pPr>
          </w:p>
        </w:tc>
      </w:tr>
      <w:tr w:rsidR="00D011A8" w:rsidRPr="00D011A8" w14:paraId="647FD4D0" w14:textId="77777777" w:rsidTr="003913D0">
        <w:trPr>
          <w:trHeight w:val="39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32494C72" w:rsidR="00B41A80" w:rsidRPr="00D011A8" w:rsidRDefault="00684058" w:rsidP="00684058">
            <w:pPr>
              <w:rPr>
                <w:rFonts w:ascii="Arial" w:hAnsi="Arial" w:cs="Arial"/>
                <w:sz w:val="16"/>
                <w:lang w:val="es-BO" w:eastAsia="es-BO"/>
              </w:rPr>
            </w:pPr>
            <w:r w:rsidRPr="00684058">
              <w:rPr>
                <w:rFonts w:ascii="Arial" w:hAnsi="Arial" w:cs="Arial"/>
                <w:sz w:val="16"/>
                <w:lang w:val="es-BO" w:eastAsia="es-BO"/>
              </w:rPr>
              <w:t>Experiencia de cinco (5) años a partir del título en provisión nacional.</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8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3913D0">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12138199" w:rsidR="00B41A80" w:rsidRPr="00D011A8" w:rsidRDefault="00684058" w:rsidP="00684058">
            <w:pPr>
              <w:rPr>
                <w:rFonts w:ascii="Arial" w:hAnsi="Arial" w:cs="Arial"/>
                <w:sz w:val="16"/>
                <w:lang w:val="es-BO" w:eastAsia="es-BO"/>
              </w:rPr>
            </w:pPr>
            <w:r w:rsidRPr="00684058">
              <w:rPr>
                <w:rFonts w:ascii="Arial" w:hAnsi="Arial" w:cs="Arial"/>
                <w:sz w:val="16"/>
                <w:lang w:val="es-BO" w:eastAsia="es-BO"/>
              </w:rPr>
              <w:t>Experiencia en el Sector Eléctrico.</w:t>
            </w:r>
            <w:r w:rsidR="00B41A80" w:rsidRPr="00D011A8">
              <w:rPr>
                <w:rFonts w:ascii="Arial" w:hAnsi="Arial" w:cs="Arial"/>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8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559"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1559"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1560"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1632"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5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01"/>
        <w:gridCol w:w="1132"/>
        <w:gridCol w:w="1560"/>
        <w:gridCol w:w="1560"/>
        <w:gridCol w:w="1558"/>
        <w:gridCol w:w="1612"/>
      </w:tblGrid>
      <w:tr w:rsidR="00D011A8" w:rsidRPr="00D011A8" w14:paraId="1A8FFCE0" w14:textId="77777777" w:rsidTr="003913D0">
        <w:trPr>
          <w:trHeight w:val="233"/>
          <w:jc w:val="center"/>
        </w:trPr>
        <w:tc>
          <w:tcPr>
            <w:tcW w:w="1298"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565"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37"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3913D0" w:rsidRPr="00D011A8" w14:paraId="68AE369E" w14:textId="77777777" w:rsidTr="003913D0">
        <w:trPr>
          <w:trHeight w:val="365"/>
          <w:jc w:val="center"/>
        </w:trPr>
        <w:tc>
          <w:tcPr>
            <w:tcW w:w="1298"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565"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778"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778"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7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803"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3913D0" w:rsidRPr="00D011A8" w14:paraId="4356959D" w14:textId="77777777" w:rsidTr="003913D0">
        <w:trPr>
          <w:trHeight w:val="233"/>
          <w:jc w:val="center"/>
        </w:trPr>
        <w:tc>
          <w:tcPr>
            <w:tcW w:w="1298"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565"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778"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78"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7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03"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3913D0" w:rsidRPr="00D011A8" w14:paraId="449A6445" w14:textId="77777777" w:rsidTr="003913D0">
        <w:trPr>
          <w:trHeight w:val="233"/>
          <w:jc w:val="center"/>
        </w:trPr>
        <w:tc>
          <w:tcPr>
            <w:tcW w:w="1298" w:type="pct"/>
            <w:shd w:val="clear" w:color="auto" w:fill="auto"/>
          </w:tcPr>
          <w:p w14:paraId="6BB68C70" w14:textId="0BE808A3" w:rsidR="00684058" w:rsidRPr="00684058" w:rsidRDefault="00684058" w:rsidP="0091649E">
            <w:pPr>
              <w:pStyle w:val="Prrafodelista"/>
              <w:tabs>
                <w:tab w:val="left" w:pos="709"/>
              </w:tabs>
              <w:ind w:left="0"/>
              <w:contextualSpacing/>
              <w:rPr>
                <w:rFonts w:ascii="Arial" w:hAnsi="Arial" w:cs="Arial"/>
                <w:sz w:val="16"/>
                <w:szCs w:val="16"/>
                <w:lang w:val="es-BO"/>
              </w:rPr>
            </w:pPr>
            <w:r w:rsidRPr="00684058">
              <w:rPr>
                <w:rFonts w:ascii="Arial" w:hAnsi="Arial" w:cs="Arial"/>
                <w:sz w:val="16"/>
                <w:szCs w:val="16"/>
              </w:rPr>
              <w:t>Curso de Operaciones y Calidad en el Sector Eléctrico</w:t>
            </w:r>
          </w:p>
        </w:tc>
        <w:tc>
          <w:tcPr>
            <w:tcW w:w="565" w:type="pct"/>
            <w:shd w:val="clear" w:color="auto" w:fill="auto"/>
            <w:vAlign w:val="center"/>
          </w:tcPr>
          <w:p w14:paraId="55368DD0" w14:textId="27C45CEC" w:rsidR="00684058" w:rsidRPr="00D011A8" w:rsidRDefault="004300C3" w:rsidP="004300C3">
            <w:pPr>
              <w:pStyle w:val="Prrafodelista"/>
              <w:tabs>
                <w:tab w:val="left" w:pos="709"/>
              </w:tabs>
              <w:ind w:left="0"/>
              <w:contextualSpacing/>
              <w:jc w:val="center"/>
              <w:rPr>
                <w:rFonts w:ascii="Arial" w:hAnsi="Arial" w:cs="Arial"/>
                <w:sz w:val="16"/>
                <w:szCs w:val="16"/>
                <w:lang w:val="es-BO"/>
              </w:rPr>
            </w:pPr>
            <w:r>
              <w:rPr>
                <w:rFonts w:ascii="Arial" w:hAnsi="Arial" w:cs="Arial"/>
                <w:sz w:val="16"/>
                <w:szCs w:val="16"/>
                <w:lang w:val="es-BO"/>
              </w:rPr>
              <w:t>10</w:t>
            </w:r>
          </w:p>
        </w:tc>
        <w:tc>
          <w:tcPr>
            <w:tcW w:w="778" w:type="pct"/>
            <w:shd w:val="clear" w:color="auto" w:fill="auto"/>
            <w:vAlign w:val="center"/>
          </w:tcPr>
          <w:p w14:paraId="28EB3869" w14:textId="77777777" w:rsidR="00684058" w:rsidRPr="00D011A8" w:rsidRDefault="00684058" w:rsidP="00512DB5">
            <w:pPr>
              <w:jc w:val="center"/>
              <w:rPr>
                <w:rFonts w:ascii="Arial" w:hAnsi="Arial" w:cs="Arial"/>
                <w:b/>
                <w:sz w:val="16"/>
                <w:lang w:val="es-BO"/>
              </w:rPr>
            </w:pPr>
          </w:p>
        </w:tc>
        <w:tc>
          <w:tcPr>
            <w:tcW w:w="778" w:type="pct"/>
            <w:shd w:val="clear" w:color="auto" w:fill="auto"/>
            <w:vAlign w:val="center"/>
          </w:tcPr>
          <w:p w14:paraId="62DFD16F" w14:textId="77777777" w:rsidR="00684058" w:rsidRPr="00D011A8" w:rsidRDefault="00684058" w:rsidP="00512DB5">
            <w:pPr>
              <w:jc w:val="center"/>
              <w:rPr>
                <w:rFonts w:ascii="Arial" w:hAnsi="Arial" w:cs="Arial"/>
                <w:b/>
                <w:sz w:val="16"/>
                <w:lang w:val="es-BO"/>
              </w:rPr>
            </w:pPr>
          </w:p>
        </w:tc>
        <w:tc>
          <w:tcPr>
            <w:tcW w:w="777" w:type="pct"/>
            <w:shd w:val="clear" w:color="auto" w:fill="auto"/>
            <w:vAlign w:val="center"/>
          </w:tcPr>
          <w:p w14:paraId="3F727F7E" w14:textId="77777777" w:rsidR="00684058" w:rsidRPr="00D011A8" w:rsidRDefault="00684058" w:rsidP="00512DB5">
            <w:pPr>
              <w:jc w:val="center"/>
              <w:rPr>
                <w:rFonts w:ascii="Arial" w:hAnsi="Arial" w:cs="Arial"/>
                <w:b/>
                <w:sz w:val="16"/>
                <w:lang w:val="es-BO"/>
              </w:rPr>
            </w:pPr>
          </w:p>
        </w:tc>
        <w:tc>
          <w:tcPr>
            <w:tcW w:w="803" w:type="pct"/>
            <w:shd w:val="clear" w:color="auto" w:fill="auto"/>
            <w:vAlign w:val="center"/>
          </w:tcPr>
          <w:p w14:paraId="2691DB64" w14:textId="77777777" w:rsidR="00684058" w:rsidRPr="00D011A8" w:rsidRDefault="00684058" w:rsidP="00512DB5">
            <w:pPr>
              <w:jc w:val="center"/>
              <w:rPr>
                <w:rFonts w:ascii="Arial" w:hAnsi="Arial" w:cs="Arial"/>
                <w:b/>
                <w:sz w:val="16"/>
                <w:lang w:val="es-BO"/>
              </w:rPr>
            </w:pPr>
          </w:p>
        </w:tc>
      </w:tr>
      <w:tr w:rsidR="003913D0" w:rsidRPr="00D011A8" w14:paraId="1A377B61" w14:textId="77777777" w:rsidTr="003913D0">
        <w:trPr>
          <w:trHeight w:val="233"/>
          <w:jc w:val="center"/>
        </w:trPr>
        <w:tc>
          <w:tcPr>
            <w:tcW w:w="1298" w:type="pct"/>
            <w:shd w:val="clear" w:color="auto" w:fill="auto"/>
          </w:tcPr>
          <w:p w14:paraId="720575D8" w14:textId="5FA01DE5" w:rsidR="00684058" w:rsidRPr="00684058" w:rsidRDefault="00684058" w:rsidP="0091649E">
            <w:pPr>
              <w:pStyle w:val="Prrafodelista"/>
              <w:tabs>
                <w:tab w:val="left" w:pos="709"/>
              </w:tabs>
              <w:ind w:left="0"/>
              <w:contextualSpacing/>
              <w:rPr>
                <w:rFonts w:ascii="Arial" w:hAnsi="Arial" w:cs="Arial"/>
                <w:sz w:val="16"/>
                <w:szCs w:val="16"/>
                <w:lang w:val="es-BO"/>
              </w:rPr>
            </w:pPr>
            <w:r w:rsidRPr="00684058">
              <w:rPr>
                <w:rFonts w:ascii="Arial" w:hAnsi="Arial" w:cs="Arial"/>
                <w:sz w:val="16"/>
                <w:szCs w:val="16"/>
              </w:rPr>
              <w:t>Curso de Microsoft Excel</w:t>
            </w:r>
          </w:p>
        </w:tc>
        <w:tc>
          <w:tcPr>
            <w:tcW w:w="565" w:type="pct"/>
            <w:shd w:val="clear" w:color="auto" w:fill="auto"/>
            <w:vAlign w:val="center"/>
          </w:tcPr>
          <w:p w14:paraId="5686C3F2" w14:textId="332D9497" w:rsidR="00684058" w:rsidRPr="00D011A8" w:rsidRDefault="004300C3" w:rsidP="006F3EC8">
            <w:pPr>
              <w:pStyle w:val="Prrafodelista"/>
              <w:tabs>
                <w:tab w:val="left" w:pos="709"/>
              </w:tabs>
              <w:ind w:left="0"/>
              <w:contextualSpacing/>
              <w:jc w:val="center"/>
              <w:rPr>
                <w:rFonts w:ascii="Arial" w:hAnsi="Arial" w:cs="Arial"/>
                <w:sz w:val="16"/>
                <w:szCs w:val="16"/>
                <w:lang w:val="es-BO"/>
              </w:rPr>
            </w:pPr>
            <w:r>
              <w:rPr>
                <w:rFonts w:ascii="Arial" w:hAnsi="Arial" w:cs="Arial"/>
                <w:sz w:val="16"/>
                <w:szCs w:val="16"/>
                <w:lang w:val="es-BO"/>
              </w:rPr>
              <w:t>10</w:t>
            </w:r>
          </w:p>
        </w:tc>
        <w:tc>
          <w:tcPr>
            <w:tcW w:w="778" w:type="pct"/>
            <w:shd w:val="clear" w:color="auto" w:fill="auto"/>
            <w:vAlign w:val="center"/>
          </w:tcPr>
          <w:p w14:paraId="0B180B16" w14:textId="77777777" w:rsidR="00684058" w:rsidRPr="00D011A8" w:rsidRDefault="00684058" w:rsidP="00512DB5">
            <w:pPr>
              <w:jc w:val="center"/>
              <w:rPr>
                <w:rFonts w:ascii="Arial" w:hAnsi="Arial" w:cs="Arial"/>
                <w:b/>
                <w:sz w:val="16"/>
                <w:lang w:val="es-BO"/>
              </w:rPr>
            </w:pPr>
          </w:p>
        </w:tc>
        <w:tc>
          <w:tcPr>
            <w:tcW w:w="778" w:type="pct"/>
            <w:shd w:val="clear" w:color="auto" w:fill="auto"/>
            <w:vAlign w:val="center"/>
          </w:tcPr>
          <w:p w14:paraId="346DFB3F" w14:textId="77777777" w:rsidR="00684058" w:rsidRPr="00D011A8" w:rsidRDefault="00684058" w:rsidP="00512DB5">
            <w:pPr>
              <w:jc w:val="center"/>
              <w:rPr>
                <w:rFonts w:ascii="Arial" w:hAnsi="Arial" w:cs="Arial"/>
                <w:b/>
                <w:sz w:val="16"/>
                <w:lang w:val="es-BO"/>
              </w:rPr>
            </w:pPr>
          </w:p>
        </w:tc>
        <w:tc>
          <w:tcPr>
            <w:tcW w:w="777" w:type="pct"/>
            <w:shd w:val="clear" w:color="auto" w:fill="auto"/>
            <w:vAlign w:val="center"/>
          </w:tcPr>
          <w:p w14:paraId="7A4C78D3" w14:textId="77777777" w:rsidR="00684058" w:rsidRPr="00D011A8" w:rsidRDefault="00684058" w:rsidP="00512DB5">
            <w:pPr>
              <w:jc w:val="center"/>
              <w:rPr>
                <w:rFonts w:ascii="Arial" w:hAnsi="Arial" w:cs="Arial"/>
                <w:b/>
                <w:sz w:val="16"/>
                <w:lang w:val="es-BO"/>
              </w:rPr>
            </w:pPr>
          </w:p>
        </w:tc>
        <w:tc>
          <w:tcPr>
            <w:tcW w:w="803" w:type="pct"/>
            <w:shd w:val="clear" w:color="auto" w:fill="auto"/>
            <w:vAlign w:val="center"/>
          </w:tcPr>
          <w:p w14:paraId="62C427CB" w14:textId="77777777" w:rsidR="00684058" w:rsidRPr="00D011A8" w:rsidRDefault="00684058" w:rsidP="00512DB5">
            <w:pPr>
              <w:jc w:val="center"/>
              <w:rPr>
                <w:rFonts w:ascii="Arial" w:hAnsi="Arial" w:cs="Arial"/>
                <w:b/>
                <w:sz w:val="16"/>
                <w:lang w:val="es-BO"/>
              </w:rPr>
            </w:pPr>
          </w:p>
        </w:tc>
      </w:tr>
      <w:tr w:rsidR="003913D0" w:rsidRPr="00D011A8" w14:paraId="2611B861" w14:textId="77777777" w:rsidTr="003913D0">
        <w:trPr>
          <w:trHeight w:val="233"/>
          <w:jc w:val="center"/>
        </w:trPr>
        <w:tc>
          <w:tcPr>
            <w:tcW w:w="1298" w:type="pct"/>
            <w:shd w:val="clear" w:color="auto" w:fill="auto"/>
          </w:tcPr>
          <w:p w14:paraId="65709FA8" w14:textId="77777777" w:rsidR="00684058" w:rsidRDefault="00684058" w:rsidP="0091649E">
            <w:pPr>
              <w:pStyle w:val="Prrafodelista"/>
              <w:tabs>
                <w:tab w:val="left" w:pos="709"/>
              </w:tabs>
              <w:ind w:left="0"/>
              <w:contextualSpacing/>
              <w:rPr>
                <w:rFonts w:ascii="Arial" w:hAnsi="Arial" w:cs="Arial"/>
                <w:sz w:val="16"/>
                <w:szCs w:val="16"/>
              </w:rPr>
            </w:pPr>
            <w:r w:rsidRPr="00684058">
              <w:rPr>
                <w:rFonts w:ascii="Arial" w:hAnsi="Arial" w:cs="Arial"/>
                <w:sz w:val="16"/>
                <w:szCs w:val="16"/>
              </w:rPr>
              <w:t>Experiencia en regulación</w:t>
            </w:r>
          </w:p>
          <w:p w14:paraId="5D84E98A" w14:textId="0A223C99" w:rsidR="00684058" w:rsidRPr="00684058" w:rsidRDefault="00684058" w:rsidP="0091649E">
            <w:pPr>
              <w:pStyle w:val="Prrafodelista"/>
              <w:tabs>
                <w:tab w:val="left" w:pos="709"/>
              </w:tabs>
              <w:ind w:left="0"/>
              <w:contextualSpacing/>
              <w:rPr>
                <w:rFonts w:ascii="Arial" w:hAnsi="Arial" w:cs="Arial"/>
                <w:sz w:val="16"/>
                <w:szCs w:val="16"/>
              </w:rPr>
            </w:pPr>
            <w:r w:rsidRPr="00684058">
              <w:rPr>
                <w:rFonts w:ascii="Arial" w:hAnsi="Arial" w:cs="Arial"/>
                <w:sz w:val="16"/>
                <w:szCs w:val="16"/>
              </w:rPr>
              <w:t>Hasta  2 años              = 10 puntos</w:t>
            </w:r>
            <w:r w:rsidRPr="00684058">
              <w:rPr>
                <w:rFonts w:ascii="Arial" w:hAnsi="Arial" w:cs="Arial"/>
                <w:sz w:val="16"/>
                <w:szCs w:val="16"/>
              </w:rPr>
              <w:br/>
              <w:t xml:space="preserve">Mayor a 2 años           = 15 puntos </w:t>
            </w:r>
          </w:p>
        </w:tc>
        <w:tc>
          <w:tcPr>
            <w:tcW w:w="565" w:type="pct"/>
            <w:shd w:val="clear" w:color="auto" w:fill="auto"/>
            <w:vAlign w:val="center"/>
          </w:tcPr>
          <w:p w14:paraId="4F0040E7" w14:textId="76AA29F0" w:rsidR="00684058" w:rsidRPr="004300C3" w:rsidRDefault="004300C3" w:rsidP="004300C3">
            <w:pPr>
              <w:pStyle w:val="Prrafodelista"/>
              <w:ind w:left="0"/>
              <w:jc w:val="center"/>
              <w:rPr>
                <w:rFonts w:ascii="Arial" w:hAnsi="Arial" w:cs="Arial"/>
                <w:sz w:val="16"/>
                <w:szCs w:val="16"/>
                <w:lang w:val="es-BO"/>
              </w:rPr>
            </w:pPr>
            <w:r w:rsidRPr="004300C3">
              <w:rPr>
                <w:rFonts w:ascii="Arial" w:hAnsi="Arial" w:cs="Arial"/>
                <w:sz w:val="16"/>
                <w:szCs w:val="16"/>
                <w:lang w:val="es-BO"/>
              </w:rPr>
              <w:t>15</w:t>
            </w:r>
          </w:p>
        </w:tc>
        <w:tc>
          <w:tcPr>
            <w:tcW w:w="778" w:type="pct"/>
            <w:shd w:val="clear" w:color="auto" w:fill="auto"/>
            <w:vAlign w:val="center"/>
          </w:tcPr>
          <w:p w14:paraId="57C6BBBA" w14:textId="77777777" w:rsidR="00684058" w:rsidRPr="00D011A8" w:rsidRDefault="00684058" w:rsidP="00512DB5">
            <w:pPr>
              <w:jc w:val="center"/>
              <w:rPr>
                <w:rFonts w:ascii="Arial" w:hAnsi="Arial" w:cs="Arial"/>
                <w:b/>
                <w:sz w:val="16"/>
                <w:lang w:val="es-BO"/>
              </w:rPr>
            </w:pPr>
          </w:p>
        </w:tc>
        <w:tc>
          <w:tcPr>
            <w:tcW w:w="778" w:type="pct"/>
            <w:shd w:val="clear" w:color="auto" w:fill="auto"/>
            <w:vAlign w:val="center"/>
          </w:tcPr>
          <w:p w14:paraId="7E1CB84A" w14:textId="77777777" w:rsidR="00684058" w:rsidRPr="00D011A8" w:rsidRDefault="00684058" w:rsidP="00512DB5">
            <w:pPr>
              <w:jc w:val="center"/>
              <w:rPr>
                <w:rFonts w:ascii="Arial" w:hAnsi="Arial" w:cs="Arial"/>
                <w:b/>
                <w:sz w:val="16"/>
                <w:lang w:val="es-BO"/>
              </w:rPr>
            </w:pPr>
          </w:p>
        </w:tc>
        <w:tc>
          <w:tcPr>
            <w:tcW w:w="777" w:type="pct"/>
            <w:shd w:val="clear" w:color="auto" w:fill="auto"/>
            <w:vAlign w:val="center"/>
          </w:tcPr>
          <w:p w14:paraId="2ED6FA67" w14:textId="77777777" w:rsidR="00684058" w:rsidRPr="00D011A8" w:rsidRDefault="00684058" w:rsidP="00512DB5">
            <w:pPr>
              <w:jc w:val="center"/>
              <w:rPr>
                <w:rFonts w:ascii="Arial" w:hAnsi="Arial" w:cs="Arial"/>
                <w:b/>
                <w:sz w:val="16"/>
                <w:lang w:val="es-BO"/>
              </w:rPr>
            </w:pPr>
          </w:p>
        </w:tc>
        <w:tc>
          <w:tcPr>
            <w:tcW w:w="803" w:type="pct"/>
            <w:shd w:val="clear" w:color="auto" w:fill="auto"/>
            <w:vAlign w:val="center"/>
          </w:tcPr>
          <w:p w14:paraId="0850FD4A" w14:textId="77777777" w:rsidR="00684058" w:rsidRPr="00D011A8" w:rsidRDefault="00684058" w:rsidP="00512DB5">
            <w:pPr>
              <w:jc w:val="center"/>
              <w:rPr>
                <w:rFonts w:ascii="Arial" w:hAnsi="Arial" w:cs="Arial"/>
                <w:b/>
                <w:sz w:val="16"/>
                <w:lang w:val="es-BO"/>
              </w:rPr>
            </w:pPr>
          </w:p>
        </w:tc>
      </w:tr>
      <w:tr w:rsidR="003913D0" w:rsidRPr="00D011A8" w14:paraId="470B317E" w14:textId="77777777" w:rsidTr="003913D0">
        <w:trPr>
          <w:trHeight w:val="233"/>
          <w:jc w:val="center"/>
        </w:trPr>
        <w:tc>
          <w:tcPr>
            <w:tcW w:w="1298"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565" w:type="pct"/>
            <w:shd w:val="clear" w:color="auto" w:fill="DBE5F1" w:themeFill="accent1" w:themeFillTint="33"/>
            <w:vAlign w:val="center"/>
          </w:tcPr>
          <w:p w14:paraId="53F47AB7" w14:textId="77777777" w:rsidR="00C96C4A" w:rsidRPr="00D011A8" w:rsidRDefault="00C96C4A" w:rsidP="00250837">
            <w:pPr>
              <w:pStyle w:val="Prrafodelista"/>
              <w:ind w:left="0"/>
              <w:jc w:val="center"/>
              <w:rPr>
                <w:rFonts w:ascii="Arial" w:hAnsi="Arial" w:cs="Arial"/>
                <w:b/>
                <w:sz w:val="16"/>
                <w:szCs w:val="16"/>
                <w:lang w:val="es-BO"/>
              </w:rPr>
            </w:pPr>
            <w:bookmarkStart w:id="102" w:name="_GoBack"/>
            <w:bookmarkEnd w:id="102"/>
            <w:r w:rsidRPr="00D011A8">
              <w:rPr>
                <w:rFonts w:ascii="Arial" w:hAnsi="Arial" w:cs="Arial"/>
                <w:b/>
                <w:sz w:val="16"/>
                <w:szCs w:val="16"/>
                <w:lang w:val="es-BO"/>
              </w:rPr>
              <w:t>35</w:t>
            </w:r>
          </w:p>
        </w:tc>
        <w:tc>
          <w:tcPr>
            <w:tcW w:w="778"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778"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7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803"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55" w:type="pct"/>
        <w:jc w:val="center"/>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03"/>
        <w:gridCol w:w="1134"/>
        <w:gridCol w:w="1559"/>
        <w:gridCol w:w="1560"/>
        <w:gridCol w:w="1559"/>
        <w:gridCol w:w="1610"/>
      </w:tblGrid>
      <w:tr w:rsidR="00D011A8" w:rsidRPr="00D011A8" w14:paraId="08862685" w14:textId="77777777" w:rsidTr="003913D0">
        <w:trPr>
          <w:trHeight w:val="255"/>
          <w:jc w:val="center"/>
        </w:trPr>
        <w:tc>
          <w:tcPr>
            <w:tcW w:w="260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134" w:type="dxa"/>
            <w:shd w:val="clear" w:color="auto" w:fill="DBE5F1" w:themeFill="accent1" w:themeFillTint="33"/>
            <w:vAlign w:val="center"/>
          </w:tcPr>
          <w:p w14:paraId="20CB9D36" w14:textId="77777777" w:rsidR="00C96C4A" w:rsidRPr="00D011A8" w:rsidRDefault="00C96C4A" w:rsidP="00684058">
            <w:pPr>
              <w:pStyle w:val="Prrafodelista"/>
              <w:ind w:left="0"/>
              <w:jc w:val="center"/>
              <w:rPr>
                <w:rFonts w:ascii="Arial" w:hAnsi="Arial" w:cs="Arial"/>
                <w:b/>
                <w:sz w:val="16"/>
                <w:szCs w:val="16"/>
                <w:lang w:val="es-BO"/>
              </w:rPr>
            </w:pPr>
            <w:r w:rsidRPr="00D011A8">
              <w:rPr>
                <w:rFonts w:ascii="Arial" w:hAnsi="Arial" w:cs="Arial"/>
                <w:b/>
                <w:sz w:val="16"/>
                <w:szCs w:val="16"/>
                <w:lang w:val="es-BO"/>
              </w:rPr>
              <w:t>PUNTAJE ASIGNADO</w:t>
            </w:r>
          </w:p>
        </w:tc>
        <w:tc>
          <w:tcPr>
            <w:tcW w:w="1559"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60"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559"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610"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3913D0">
        <w:trPr>
          <w:trHeight w:val="255"/>
          <w:jc w:val="center"/>
        </w:trPr>
        <w:tc>
          <w:tcPr>
            <w:tcW w:w="260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134"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559"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60"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59"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610"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3913D0">
        <w:trPr>
          <w:trHeight w:val="255"/>
          <w:jc w:val="center"/>
        </w:trPr>
        <w:tc>
          <w:tcPr>
            <w:tcW w:w="260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134"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559"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60"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610"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3913D0">
        <w:trPr>
          <w:trHeight w:val="255"/>
          <w:jc w:val="center"/>
        </w:trPr>
        <w:tc>
          <w:tcPr>
            <w:tcW w:w="260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134"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559"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60"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610"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Default="00B41A80" w:rsidP="00914043">
      <w:pPr>
        <w:jc w:val="center"/>
        <w:rPr>
          <w:rFonts w:cs="Arial"/>
          <w:b/>
          <w:szCs w:val="18"/>
          <w:lang w:val="es-BO"/>
        </w:rPr>
      </w:pPr>
    </w:p>
    <w:p w14:paraId="12690206" w14:textId="77777777" w:rsidR="00A770BE" w:rsidRDefault="00A770BE" w:rsidP="00914043">
      <w:pPr>
        <w:jc w:val="center"/>
        <w:rPr>
          <w:rFonts w:cs="Arial"/>
          <w:b/>
          <w:szCs w:val="18"/>
          <w:lang w:val="es-BO"/>
        </w:rPr>
      </w:pPr>
    </w:p>
    <w:p w14:paraId="617F6BA1" w14:textId="77777777" w:rsidR="00A770BE" w:rsidRPr="00D011A8" w:rsidRDefault="00A770BE" w:rsidP="00914043">
      <w:pPr>
        <w:jc w:val="center"/>
        <w:rPr>
          <w:rFonts w:cs="Arial"/>
          <w:b/>
          <w:szCs w:val="18"/>
          <w:lang w:val="es-BO"/>
        </w:rPr>
      </w:pPr>
    </w:p>
    <w:p w14:paraId="40849EBF" w14:textId="77777777" w:rsidR="00B41A80" w:rsidRDefault="00B41A80" w:rsidP="00914043">
      <w:pPr>
        <w:jc w:val="center"/>
        <w:rPr>
          <w:rFonts w:cs="Arial"/>
          <w:b/>
          <w:szCs w:val="18"/>
          <w:lang w:val="es-BO"/>
        </w:rPr>
      </w:pPr>
    </w:p>
    <w:p w14:paraId="41068B07" w14:textId="77777777" w:rsidR="00684058" w:rsidRDefault="00684058" w:rsidP="00914043">
      <w:pPr>
        <w:jc w:val="center"/>
        <w:rPr>
          <w:rFonts w:cs="Arial"/>
          <w:b/>
          <w:szCs w:val="18"/>
          <w:lang w:val="es-BO"/>
        </w:rPr>
      </w:pPr>
    </w:p>
    <w:p w14:paraId="33106EAD" w14:textId="77777777" w:rsidR="00684058" w:rsidRDefault="00684058" w:rsidP="00914043">
      <w:pPr>
        <w:jc w:val="center"/>
        <w:rPr>
          <w:rFonts w:cs="Arial"/>
          <w:b/>
          <w:szCs w:val="18"/>
          <w:lang w:val="es-BO"/>
        </w:rPr>
      </w:pPr>
    </w:p>
    <w:p w14:paraId="1872A23D" w14:textId="77777777" w:rsidR="00684058" w:rsidRDefault="00684058" w:rsidP="00914043">
      <w:pPr>
        <w:jc w:val="center"/>
        <w:rPr>
          <w:rFonts w:cs="Arial"/>
          <w:b/>
          <w:szCs w:val="18"/>
          <w:lang w:val="es-BO"/>
        </w:rPr>
      </w:pPr>
    </w:p>
    <w:p w14:paraId="00C6CB44" w14:textId="77777777" w:rsidR="00684058" w:rsidRPr="00D011A8" w:rsidRDefault="00684058"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64926C22" w14:textId="77777777" w:rsidR="00E3511B" w:rsidRPr="006046BE" w:rsidRDefault="00E3511B" w:rsidP="00B47D4D">
      <w:pPr>
        <w:jc w:val="center"/>
        <w:rPr>
          <w:rFonts w:cs="Tahoma"/>
          <w:b/>
          <w:szCs w:val="18"/>
          <w:lang w:val="es-BO"/>
        </w:rPr>
      </w:pPr>
      <w:r w:rsidRPr="006046BE">
        <w:rPr>
          <w:rFonts w:cs="Tahoma"/>
          <w:b/>
          <w:szCs w:val="18"/>
          <w:lang w:val="es-BO"/>
        </w:rPr>
        <w:t>ANEXO 3</w:t>
      </w:r>
    </w:p>
    <w:p w14:paraId="604B2F17" w14:textId="719BDE17" w:rsidR="00E3511B" w:rsidRPr="006046BE" w:rsidRDefault="00E3511B" w:rsidP="00B47D4D">
      <w:pPr>
        <w:jc w:val="center"/>
        <w:rPr>
          <w:rFonts w:cs="Tahoma"/>
          <w:b/>
          <w:szCs w:val="18"/>
          <w:lang w:val="es-BO"/>
        </w:rPr>
      </w:pPr>
      <w:r w:rsidRPr="006046BE">
        <w:rPr>
          <w:rFonts w:cs="Tahoma"/>
          <w:b/>
          <w:szCs w:val="18"/>
          <w:lang w:val="es-BO"/>
        </w:rPr>
        <w:t>MODELO DE CONTRATO ADMINISTRATIVO PARA LA PRESTACIÓN DE SERVICIOS DE CONSULTORÍA INDIVIDUAL</w:t>
      </w:r>
      <w:r w:rsidR="002E1741" w:rsidRPr="006046BE">
        <w:rPr>
          <w:rFonts w:cs="Tahoma"/>
          <w:b/>
          <w:szCs w:val="18"/>
          <w:lang w:val="es-BO"/>
        </w:rPr>
        <w:t xml:space="preserve"> DE LÍNEA</w:t>
      </w:r>
    </w:p>
    <w:p w14:paraId="79233CC0" w14:textId="77777777" w:rsidR="00E3511B" w:rsidRPr="006046BE" w:rsidRDefault="00E3511B" w:rsidP="00B47D4D">
      <w:pPr>
        <w:jc w:val="center"/>
        <w:rPr>
          <w:rFonts w:cs="Tahoma"/>
          <w:b/>
          <w:szCs w:val="18"/>
          <w:lang w:val="es-BO"/>
        </w:rPr>
      </w:pPr>
    </w:p>
    <w:p w14:paraId="1FF8D94E" w14:textId="5A212F3F" w:rsidR="002E1741" w:rsidRPr="006046BE" w:rsidRDefault="002E1741" w:rsidP="002E1741">
      <w:pPr>
        <w:pStyle w:val="Subttulo"/>
        <w:widowControl w:val="0"/>
        <w:spacing w:after="0"/>
        <w:contextualSpacing/>
        <w:rPr>
          <w:rFonts w:ascii="Verdana" w:hAnsi="Verdana" w:cs="Arial"/>
          <w:b/>
          <w:sz w:val="18"/>
          <w:szCs w:val="18"/>
          <w:lang w:val="es-BO"/>
        </w:rPr>
      </w:pPr>
      <w:r w:rsidRPr="006046BE">
        <w:rPr>
          <w:rFonts w:ascii="Verdana" w:hAnsi="Verdana" w:cs="Arial"/>
          <w:b/>
          <w:sz w:val="18"/>
          <w:szCs w:val="18"/>
          <w:lang w:val="es-BO"/>
        </w:rPr>
        <w:t>CONTRATO ADMINISTRATIVO AETN</w:t>
      </w:r>
      <w:r w:rsidR="006046BE">
        <w:rPr>
          <w:rFonts w:ascii="Verdana" w:hAnsi="Verdana" w:cs="Arial"/>
          <w:b/>
          <w:sz w:val="18"/>
          <w:szCs w:val="18"/>
          <w:lang w:val="es-BO"/>
        </w:rPr>
        <w:t xml:space="preserve"> </w:t>
      </w:r>
      <w:r w:rsidRPr="006046BE">
        <w:rPr>
          <w:rFonts w:ascii="Verdana" w:hAnsi="Verdana" w:cs="Arial"/>
          <w:b/>
          <w:sz w:val="18"/>
          <w:szCs w:val="18"/>
          <w:lang w:val="es-BO"/>
        </w:rPr>
        <w:t>C</w:t>
      </w:r>
      <w:r w:rsidR="006046BE">
        <w:rPr>
          <w:rFonts w:ascii="Verdana" w:hAnsi="Verdana" w:cs="Arial"/>
          <w:b/>
          <w:sz w:val="18"/>
          <w:szCs w:val="18"/>
          <w:lang w:val="es-BO"/>
        </w:rPr>
        <w:t>- XXX</w:t>
      </w:r>
      <w:r w:rsidRPr="006046BE">
        <w:rPr>
          <w:rFonts w:ascii="Verdana" w:hAnsi="Verdana" w:cs="Arial"/>
          <w:b/>
          <w:sz w:val="18"/>
          <w:szCs w:val="18"/>
          <w:lang w:val="es-BO"/>
        </w:rPr>
        <w:t>/2024</w:t>
      </w:r>
    </w:p>
    <w:p w14:paraId="28B55A9B" w14:textId="77777777" w:rsidR="002E1741" w:rsidRPr="006046BE" w:rsidRDefault="002E1741" w:rsidP="002E1741">
      <w:pPr>
        <w:contextualSpacing/>
        <w:rPr>
          <w:rFonts w:cs="Arial"/>
          <w:szCs w:val="18"/>
          <w:lang w:val="es-BO"/>
        </w:rPr>
      </w:pPr>
    </w:p>
    <w:p w14:paraId="5061BAE8" w14:textId="46EC92F3" w:rsidR="002E1741" w:rsidRPr="006046BE" w:rsidRDefault="002E1741" w:rsidP="002E1741">
      <w:pPr>
        <w:widowControl w:val="0"/>
        <w:contextualSpacing/>
        <w:rPr>
          <w:rFonts w:cs="Arial"/>
          <w:b/>
          <w:szCs w:val="18"/>
          <w:lang w:val="es-BO"/>
        </w:rPr>
      </w:pPr>
      <w:r w:rsidRPr="006046BE">
        <w:rPr>
          <w:rFonts w:cs="Arial"/>
          <w:b/>
          <w:szCs w:val="18"/>
          <w:lang w:val="es-BO"/>
        </w:rPr>
        <w:t xml:space="preserve">CONTRATO ADMINISTRATIVO DE CONSULTORÍA INDIVIDUAL DE LÍNEA </w:t>
      </w:r>
      <w:r w:rsidR="006046BE" w:rsidRPr="006046BE">
        <w:rPr>
          <w:rFonts w:cs="Arial"/>
          <w:b/>
          <w:iCs/>
          <w:szCs w:val="18"/>
          <w:lang w:val="es-BO"/>
        </w:rPr>
        <w:t>“PROFESIONAL PARA LA EVALUACIÓN DEL CUMPLIMIENTO DE OBLIGACIONES CONTRACTUALES DE LAS EMPRESAS ELÉCTRICAS”</w:t>
      </w:r>
      <w:r w:rsidR="006046BE" w:rsidRPr="006046BE">
        <w:rPr>
          <w:rFonts w:cs="Arial"/>
          <w:b/>
          <w:szCs w:val="18"/>
          <w:lang w:val="es-BO"/>
        </w:rPr>
        <w:t>, SUJETO A LAS SIGU</w:t>
      </w:r>
      <w:r w:rsidRPr="006046BE">
        <w:rPr>
          <w:rFonts w:cs="Arial"/>
          <w:b/>
          <w:szCs w:val="18"/>
          <w:lang w:val="es-BO"/>
        </w:rPr>
        <w:t>IENTES CLÁUSULAS:</w:t>
      </w:r>
    </w:p>
    <w:p w14:paraId="504C44E0" w14:textId="77777777" w:rsidR="002E1741" w:rsidRPr="006046BE" w:rsidRDefault="002E1741" w:rsidP="002E1741">
      <w:pPr>
        <w:widowControl w:val="0"/>
        <w:contextualSpacing/>
        <w:rPr>
          <w:rFonts w:cs="Arial"/>
          <w:b/>
          <w:szCs w:val="18"/>
          <w:lang w:val="es-BO"/>
        </w:rPr>
      </w:pPr>
    </w:p>
    <w:p w14:paraId="18FB231D"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PRIMERA.- (PARTES) </w:t>
      </w:r>
      <w:r w:rsidRPr="006046BE">
        <w:rPr>
          <w:rFonts w:cs="Arial"/>
          <w:szCs w:val="18"/>
          <w:lang w:val="es-BO"/>
        </w:rPr>
        <w:t>Son partes del presente Contrato:</w:t>
      </w:r>
      <w:r w:rsidRPr="006046BE">
        <w:rPr>
          <w:rFonts w:cs="Arial"/>
          <w:szCs w:val="18"/>
          <w:lang w:val="es-BO"/>
        </w:rPr>
        <w:tab/>
      </w:r>
    </w:p>
    <w:p w14:paraId="757ECBED" w14:textId="77777777" w:rsidR="002E1741" w:rsidRPr="006046BE" w:rsidRDefault="002E1741" w:rsidP="002E1741">
      <w:pPr>
        <w:ind w:left="426"/>
        <w:contextualSpacing/>
        <w:rPr>
          <w:rFonts w:cs="Arial"/>
          <w:szCs w:val="18"/>
          <w:lang w:val="es-BO"/>
        </w:rPr>
      </w:pPr>
    </w:p>
    <w:p w14:paraId="1C622C60" w14:textId="77777777" w:rsidR="002E1741" w:rsidRPr="006046BE" w:rsidRDefault="002E1741" w:rsidP="002E1741">
      <w:pPr>
        <w:numPr>
          <w:ilvl w:val="1"/>
          <w:numId w:val="39"/>
        </w:numPr>
        <w:tabs>
          <w:tab w:val="left" w:pos="426"/>
        </w:tabs>
        <w:ind w:left="425" w:hanging="426"/>
        <w:contextualSpacing/>
        <w:rPr>
          <w:rFonts w:cs="Arial"/>
          <w:szCs w:val="18"/>
          <w:lang w:val="es-BO"/>
        </w:rPr>
      </w:pPr>
      <w:r w:rsidRPr="006046BE">
        <w:rPr>
          <w:rFonts w:cs="Arial"/>
          <w:szCs w:val="18"/>
          <w:lang w:val="es-BO"/>
        </w:rPr>
        <w:t>La</w:t>
      </w:r>
      <w:r w:rsidRPr="006046BE">
        <w:rPr>
          <w:rFonts w:cs="Arial"/>
          <w:b/>
          <w:szCs w:val="18"/>
          <w:lang w:val="es-BO"/>
        </w:rPr>
        <w:t xml:space="preserve"> AUTORIDAD DE FISCALIZACIÓN DE ELECTRICIDAD Y TECNOLOGÍA NUCLEAR (AETN)</w:t>
      </w:r>
      <w:r w:rsidRPr="006046BE">
        <w:rPr>
          <w:rFonts w:cs="Arial"/>
          <w:szCs w:val="18"/>
          <w:lang w:val="es-BO"/>
        </w:rPr>
        <w:t>, legalmente representada por su Director Ejecutivo, Eusebio Lucio Aruquipa Fernández, con Cédula de Identidad Nº 2664085, expedida en la ciudad de La Paz,</w:t>
      </w:r>
      <w:r w:rsidRPr="006046BE">
        <w:rPr>
          <w:rFonts w:cs="Arial"/>
          <w:bCs/>
          <w:szCs w:val="18"/>
          <w:lang w:val="es-BO"/>
        </w:rPr>
        <w:t xml:space="preserve"> conforme a la designación conferida mediante Resolución Suprema N° 27288 de 30 de noviembre de 2020, que en adelante se denominará la </w:t>
      </w:r>
      <w:r w:rsidRPr="006046BE">
        <w:rPr>
          <w:rFonts w:cs="Arial"/>
          <w:b/>
          <w:bCs/>
          <w:szCs w:val="18"/>
          <w:lang w:val="es-BO"/>
        </w:rPr>
        <w:t>ENTIDAD</w:t>
      </w:r>
      <w:r w:rsidRPr="006046BE">
        <w:rPr>
          <w:rFonts w:cs="Arial"/>
          <w:bCs/>
          <w:szCs w:val="18"/>
          <w:lang w:val="es-BO"/>
        </w:rPr>
        <w:t xml:space="preserve">, por una parte.  </w:t>
      </w:r>
    </w:p>
    <w:p w14:paraId="7D4D1A4A" w14:textId="77777777" w:rsidR="002E1741" w:rsidRPr="006046BE" w:rsidRDefault="002E1741" w:rsidP="002E1741">
      <w:pPr>
        <w:ind w:left="425"/>
        <w:contextualSpacing/>
        <w:rPr>
          <w:rFonts w:cs="Arial"/>
          <w:szCs w:val="18"/>
          <w:lang w:val="es-BO"/>
        </w:rPr>
      </w:pPr>
    </w:p>
    <w:p w14:paraId="11F68AA9" w14:textId="77777777" w:rsidR="002E1741" w:rsidRPr="006046BE" w:rsidRDefault="002E1741" w:rsidP="002E1741">
      <w:pPr>
        <w:pStyle w:val="Textoindependiente"/>
        <w:widowControl w:val="0"/>
        <w:numPr>
          <w:ilvl w:val="1"/>
          <w:numId w:val="39"/>
        </w:numPr>
        <w:spacing w:after="0"/>
        <w:ind w:left="426" w:hanging="426"/>
        <w:contextualSpacing/>
        <w:rPr>
          <w:rFonts w:ascii="Verdana" w:hAnsi="Verdana" w:cs="Arial"/>
          <w:sz w:val="18"/>
          <w:szCs w:val="18"/>
          <w:lang w:val="es-BO"/>
        </w:rPr>
      </w:pPr>
      <w:r w:rsidRPr="006046BE">
        <w:rPr>
          <w:rFonts w:ascii="Verdana" w:hAnsi="Verdana" w:cs="Arial"/>
          <w:b/>
          <w:sz w:val="18"/>
          <w:szCs w:val="18"/>
          <w:lang w:val="es-BO"/>
        </w:rPr>
        <w:t xml:space="preserve">---------------------------------, </w:t>
      </w:r>
      <w:r w:rsidRPr="006046BE">
        <w:rPr>
          <w:rFonts w:ascii="Verdana" w:hAnsi="Verdana" w:cs="Arial"/>
          <w:sz w:val="18"/>
          <w:szCs w:val="18"/>
          <w:lang w:val="es-BO"/>
        </w:rPr>
        <w:t xml:space="preserve">portador de la Cédula de Identidad Nº --------, mayor de edad, hábil por derecho, con domicilio en la -----------------------------, con NIT -------------, con Certificado de No Violencia N° --------- expedido en la ciudad de ----- de fecha --- de ----------- de 2024 (Ley N° 348 de 9 de marzo de 2013, modificada mediante Ley N° 1153 de 25 de febrero de 2019), quien para efectos del presente Contrato se denominará el </w:t>
      </w:r>
      <w:r w:rsidRPr="006046BE">
        <w:rPr>
          <w:rFonts w:ascii="Verdana" w:hAnsi="Verdana" w:cs="Arial"/>
          <w:b/>
          <w:sz w:val="18"/>
          <w:szCs w:val="18"/>
          <w:lang w:val="es-BO"/>
        </w:rPr>
        <w:t>CONSULTOR</w:t>
      </w:r>
      <w:r w:rsidRPr="006046BE">
        <w:rPr>
          <w:rFonts w:ascii="Verdana" w:hAnsi="Verdana" w:cs="Arial"/>
          <w:sz w:val="18"/>
          <w:szCs w:val="18"/>
          <w:lang w:val="es-BO"/>
        </w:rPr>
        <w:t>, por otra parte.</w:t>
      </w:r>
    </w:p>
    <w:p w14:paraId="3A323FF3" w14:textId="77777777" w:rsidR="002E1741" w:rsidRPr="006046BE" w:rsidRDefault="002E1741" w:rsidP="002E1741">
      <w:pPr>
        <w:pStyle w:val="Textoindependiente"/>
        <w:widowControl w:val="0"/>
        <w:spacing w:after="0"/>
        <w:ind w:left="426"/>
        <w:contextualSpacing/>
        <w:rPr>
          <w:rFonts w:ascii="Verdana" w:hAnsi="Verdana" w:cs="Arial"/>
          <w:sz w:val="18"/>
          <w:szCs w:val="18"/>
          <w:lang w:val="es-BO"/>
        </w:rPr>
      </w:pPr>
    </w:p>
    <w:p w14:paraId="34CC1CDA"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Cuando en el presente Contrato se mencionen a la </w:t>
      </w:r>
      <w:r w:rsidRPr="006046BE">
        <w:rPr>
          <w:rFonts w:cs="Arial"/>
          <w:b/>
          <w:szCs w:val="18"/>
          <w:lang w:val="es-BO"/>
        </w:rPr>
        <w:t>ENTIDAD</w:t>
      </w:r>
      <w:r w:rsidRPr="006046BE">
        <w:rPr>
          <w:rFonts w:cs="Arial"/>
          <w:szCs w:val="18"/>
          <w:lang w:val="es-BO"/>
        </w:rPr>
        <w:t xml:space="preserve"> y al </w:t>
      </w:r>
      <w:r w:rsidRPr="006046BE">
        <w:rPr>
          <w:rFonts w:cs="Arial"/>
          <w:b/>
          <w:szCs w:val="18"/>
          <w:lang w:val="es-BO"/>
        </w:rPr>
        <w:t xml:space="preserve">CONSULTOR </w:t>
      </w:r>
      <w:r w:rsidRPr="006046BE">
        <w:rPr>
          <w:rFonts w:cs="Arial"/>
          <w:szCs w:val="18"/>
          <w:lang w:val="es-BO"/>
        </w:rPr>
        <w:t>simultáneamente, se les denominará como las</w:t>
      </w:r>
      <w:r w:rsidRPr="006046BE">
        <w:rPr>
          <w:rFonts w:cs="Arial"/>
          <w:b/>
          <w:szCs w:val="18"/>
          <w:lang w:val="es-BO"/>
        </w:rPr>
        <w:t xml:space="preserve"> PARTES</w:t>
      </w:r>
      <w:r w:rsidRPr="006046BE">
        <w:rPr>
          <w:rFonts w:cs="Arial"/>
          <w:szCs w:val="18"/>
          <w:lang w:val="es-BO"/>
        </w:rPr>
        <w:t>.</w:t>
      </w:r>
    </w:p>
    <w:p w14:paraId="157BAD4A" w14:textId="77777777" w:rsidR="002E1741" w:rsidRPr="006046BE" w:rsidRDefault="002E1741" w:rsidP="002E1741">
      <w:pPr>
        <w:widowControl w:val="0"/>
        <w:contextualSpacing/>
        <w:rPr>
          <w:rFonts w:cs="Arial"/>
          <w:szCs w:val="18"/>
          <w:lang w:val="es-BO"/>
        </w:rPr>
      </w:pPr>
    </w:p>
    <w:p w14:paraId="44B3BE68"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SEGUNDA.- (ANTECEDENTES LEGALES DEL CONTRATO)  </w:t>
      </w:r>
      <w:r w:rsidRPr="006046BE">
        <w:rPr>
          <w:rFonts w:cs="Arial"/>
          <w:szCs w:val="18"/>
          <w:lang w:val="es-BO"/>
        </w:rPr>
        <w:t xml:space="preserve">La </w:t>
      </w:r>
      <w:r w:rsidRPr="006046BE">
        <w:rPr>
          <w:rFonts w:cs="Arial"/>
          <w:b/>
          <w:szCs w:val="18"/>
          <w:lang w:val="es-BO"/>
        </w:rPr>
        <w:t>ENTIDAD</w:t>
      </w:r>
      <w:r w:rsidRPr="006046BE">
        <w:rPr>
          <w:rFonts w:cs="Arial"/>
          <w:szCs w:val="18"/>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de Línea, en la Modalidad de Apoyo Nacional a la Producción y Empleo (</w:t>
      </w:r>
      <w:proofErr w:type="spellStart"/>
      <w:r w:rsidRPr="006046BE">
        <w:rPr>
          <w:rFonts w:cs="Arial"/>
          <w:szCs w:val="18"/>
          <w:lang w:val="es-BO"/>
        </w:rPr>
        <w:t>ANPE</w:t>
      </w:r>
      <w:proofErr w:type="spellEnd"/>
      <w:r w:rsidRPr="006046BE">
        <w:rPr>
          <w:rFonts w:cs="Arial"/>
          <w:szCs w:val="18"/>
          <w:lang w:val="es-BO"/>
        </w:rPr>
        <w:t>), convocó en fecha -----------------  a personas naturales con capacidad de contratar con el Estado, a presentar propuestas en el proceso de contratación con Código Único de Contratación Estatal (</w:t>
      </w:r>
      <w:proofErr w:type="spellStart"/>
      <w:r w:rsidRPr="006046BE">
        <w:rPr>
          <w:rFonts w:cs="Arial"/>
          <w:szCs w:val="18"/>
          <w:lang w:val="es-BO"/>
        </w:rPr>
        <w:t>CUCE</w:t>
      </w:r>
      <w:proofErr w:type="spellEnd"/>
      <w:r w:rsidRPr="006046BE">
        <w:rPr>
          <w:rFonts w:cs="Arial"/>
          <w:szCs w:val="18"/>
          <w:lang w:val="es-BO"/>
        </w:rPr>
        <w:t xml:space="preserve">) -------------------, en base a lo solicitado en el DBC. </w:t>
      </w:r>
    </w:p>
    <w:p w14:paraId="3E9C8368" w14:textId="77777777" w:rsidR="002E1741" w:rsidRPr="006046BE" w:rsidRDefault="002E1741" w:rsidP="002E1741">
      <w:pPr>
        <w:widowControl w:val="0"/>
        <w:contextualSpacing/>
        <w:rPr>
          <w:rFonts w:cs="Arial"/>
          <w:szCs w:val="18"/>
          <w:lang w:val="es-BO"/>
        </w:rPr>
      </w:pPr>
    </w:p>
    <w:p w14:paraId="156A0EA4" w14:textId="77777777" w:rsidR="002E1741" w:rsidRPr="006046BE" w:rsidRDefault="002E1741" w:rsidP="002E1741">
      <w:pPr>
        <w:rPr>
          <w:rFonts w:cs="Arial"/>
          <w:szCs w:val="18"/>
          <w:lang w:val="es-BO"/>
        </w:rPr>
      </w:pPr>
      <w:r w:rsidRPr="006046BE">
        <w:rPr>
          <w:rFonts w:cs="Arial"/>
          <w:szCs w:val="18"/>
          <w:lang w:val="es-BO"/>
        </w:rPr>
        <w:t xml:space="preserve">Concluido el proceso de evaluación de propuestas, el Responsable del Proceso de Contratación de Apoyo Nacional a la Producción y Empleo (RPA), en base al Informe de Evaluación y Recomendación de Adjudicación N°-------------, emitido por ------------------, resolvió adjudicar la contratación del Servicio de Consultoría Individual a------------------- al cumplir su propuesta con todos los requisitos solicitados por la entidad en el DBC. </w:t>
      </w:r>
    </w:p>
    <w:p w14:paraId="20C06599" w14:textId="77777777" w:rsidR="002E1741" w:rsidRPr="006046BE" w:rsidRDefault="002E1741" w:rsidP="002E1741">
      <w:pPr>
        <w:widowControl w:val="0"/>
        <w:contextualSpacing/>
        <w:rPr>
          <w:rFonts w:cs="Arial"/>
          <w:b/>
          <w:szCs w:val="18"/>
          <w:lang w:val="es-BO"/>
        </w:rPr>
      </w:pPr>
    </w:p>
    <w:p w14:paraId="10066505" w14:textId="77777777" w:rsidR="002E1741" w:rsidRPr="006046BE" w:rsidRDefault="002E1741" w:rsidP="002E1741">
      <w:pPr>
        <w:widowControl w:val="0"/>
        <w:tabs>
          <w:tab w:val="left" w:pos="1770"/>
        </w:tabs>
        <w:contextualSpacing/>
        <w:outlineLvl w:val="0"/>
        <w:rPr>
          <w:rFonts w:cs="Arial"/>
          <w:szCs w:val="18"/>
          <w:lang w:val="es-BO"/>
        </w:rPr>
      </w:pPr>
      <w:r w:rsidRPr="006046BE">
        <w:rPr>
          <w:rFonts w:cs="Arial"/>
          <w:b/>
          <w:szCs w:val="18"/>
          <w:lang w:val="es-BO"/>
        </w:rPr>
        <w:t xml:space="preserve">TERCERA.- (LEGISLACIÓN APLICABLE AL CONTRATO) </w:t>
      </w:r>
      <w:r w:rsidRPr="006046BE">
        <w:rPr>
          <w:rFonts w:cs="Arial"/>
          <w:szCs w:val="18"/>
          <w:lang w:val="es-BO"/>
        </w:rPr>
        <w:t xml:space="preserve">El presente Contrato se celebra al amparo de las siguientes disposiciones: </w:t>
      </w:r>
    </w:p>
    <w:p w14:paraId="605E1A66" w14:textId="77777777" w:rsidR="002E1741" w:rsidRPr="006046BE" w:rsidRDefault="002E1741" w:rsidP="002E1741">
      <w:pPr>
        <w:widowControl w:val="0"/>
        <w:tabs>
          <w:tab w:val="left" w:pos="1770"/>
        </w:tabs>
        <w:contextualSpacing/>
        <w:outlineLvl w:val="0"/>
        <w:rPr>
          <w:rFonts w:cs="Arial"/>
          <w:szCs w:val="18"/>
          <w:lang w:val="es-BO"/>
        </w:rPr>
      </w:pPr>
    </w:p>
    <w:p w14:paraId="1527B3FE" w14:textId="77777777" w:rsidR="002E1741" w:rsidRPr="006046BE" w:rsidRDefault="002E1741" w:rsidP="002E1741">
      <w:pPr>
        <w:widowControl w:val="0"/>
        <w:numPr>
          <w:ilvl w:val="0"/>
          <w:numId w:val="34"/>
        </w:numPr>
        <w:contextualSpacing/>
        <w:rPr>
          <w:rFonts w:cs="Arial"/>
          <w:szCs w:val="18"/>
          <w:lang w:val="es-BO"/>
        </w:rPr>
      </w:pPr>
      <w:r w:rsidRPr="006046BE">
        <w:rPr>
          <w:rFonts w:cs="Arial"/>
          <w:szCs w:val="18"/>
          <w:lang w:val="es-BO"/>
        </w:rPr>
        <w:t>Constitución Política del Estado de 07 de febrero de 2009.</w:t>
      </w:r>
    </w:p>
    <w:p w14:paraId="2F30D132" w14:textId="77777777" w:rsidR="002E1741" w:rsidRPr="006046BE" w:rsidRDefault="002E1741" w:rsidP="002E1741">
      <w:pPr>
        <w:widowControl w:val="0"/>
        <w:numPr>
          <w:ilvl w:val="0"/>
          <w:numId w:val="34"/>
        </w:numPr>
        <w:contextualSpacing/>
        <w:rPr>
          <w:rFonts w:cs="Arial"/>
          <w:szCs w:val="18"/>
          <w:lang w:val="es-BO"/>
        </w:rPr>
      </w:pPr>
      <w:r w:rsidRPr="006046BE">
        <w:rPr>
          <w:rFonts w:cs="Arial"/>
          <w:spacing w:val="-4"/>
          <w:szCs w:val="18"/>
          <w:lang w:val="es-BO"/>
        </w:rPr>
        <w:t>Ley Nº 1178 de 20 de julio de 1990, de Administración y Control Gubernamentales</w:t>
      </w:r>
      <w:r w:rsidRPr="006046BE">
        <w:rPr>
          <w:rFonts w:cs="Arial"/>
          <w:szCs w:val="18"/>
          <w:lang w:val="es-BO"/>
        </w:rPr>
        <w:t xml:space="preserve">. </w:t>
      </w:r>
    </w:p>
    <w:p w14:paraId="7ED62E4C" w14:textId="77777777" w:rsidR="002E1741" w:rsidRPr="006046BE" w:rsidRDefault="002E1741" w:rsidP="002E1741">
      <w:pPr>
        <w:widowControl w:val="0"/>
        <w:numPr>
          <w:ilvl w:val="0"/>
          <w:numId w:val="34"/>
        </w:numPr>
        <w:contextualSpacing/>
        <w:rPr>
          <w:rFonts w:cs="Arial"/>
          <w:szCs w:val="18"/>
          <w:lang w:val="es-BO"/>
        </w:rPr>
      </w:pPr>
      <w:r w:rsidRPr="006046BE">
        <w:rPr>
          <w:rFonts w:cs="Arial"/>
          <w:bCs/>
          <w:szCs w:val="18"/>
          <w:lang w:val="es-BO"/>
        </w:rPr>
        <w:t>Ley Nº 065 de 10 de diciembre de 2010, de Pensiones y su Reglamentación.</w:t>
      </w:r>
    </w:p>
    <w:p w14:paraId="79BB1038" w14:textId="77777777" w:rsidR="002E1741" w:rsidRPr="006046BE" w:rsidRDefault="002E1741" w:rsidP="002E1741">
      <w:pPr>
        <w:numPr>
          <w:ilvl w:val="0"/>
          <w:numId w:val="34"/>
        </w:numPr>
        <w:contextualSpacing/>
        <w:rPr>
          <w:rFonts w:cs="Arial"/>
          <w:szCs w:val="18"/>
          <w:lang w:val="es-BO"/>
        </w:rPr>
      </w:pPr>
      <w:r w:rsidRPr="006046BE">
        <w:rPr>
          <w:rFonts w:cs="Arial"/>
          <w:szCs w:val="18"/>
          <w:lang w:val="es-BO"/>
        </w:rPr>
        <w:t>Ley N° 1546 de 31 de diciembre de 2023, del Presupuesto General del Estado Gestión 2024 y su reglamentación.</w:t>
      </w:r>
    </w:p>
    <w:p w14:paraId="186A22DE" w14:textId="77777777" w:rsidR="002E1741" w:rsidRPr="006046BE" w:rsidRDefault="002E1741" w:rsidP="002E1741">
      <w:pPr>
        <w:widowControl w:val="0"/>
        <w:numPr>
          <w:ilvl w:val="0"/>
          <w:numId w:val="34"/>
        </w:numPr>
        <w:contextualSpacing/>
        <w:rPr>
          <w:rFonts w:cs="Arial"/>
          <w:spacing w:val="-6"/>
          <w:szCs w:val="18"/>
          <w:lang w:val="es-BO"/>
        </w:rPr>
      </w:pPr>
      <w:r w:rsidRPr="006046BE">
        <w:rPr>
          <w:rFonts w:cs="Arial"/>
          <w:spacing w:val="-6"/>
          <w:szCs w:val="18"/>
          <w:lang w:val="es-BO"/>
        </w:rPr>
        <w:t>Decreto Supremo Nº 0181 de 28 de junio de 2009, de las Normas Básicas del Sistema de Administración de Bienes y Servicios (NB-SABS), y sus respectivas modificaciones.</w:t>
      </w:r>
    </w:p>
    <w:p w14:paraId="3AC84F21" w14:textId="77777777" w:rsidR="002E1741" w:rsidRPr="006046BE" w:rsidRDefault="002E1741" w:rsidP="002E1741">
      <w:pPr>
        <w:widowControl w:val="0"/>
        <w:numPr>
          <w:ilvl w:val="0"/>
          <w:numId w:val="34"/>
        </w:numPr>
        <w:contextualSpacing/>
        <w:rPr>
          <w:rFonts w:cs="Arial"/>
          <w:szCs w:val="18"/>
          <w:lang w:val="es-BO"/>
        </w:rPr>
      </w:pPr>
      <w:r w:rsidRPr="006046BE">
        <w:rPr>
          <w:rFonts w:cs="Arial"/>
          <w:szCs w:val="18"/>
          <w:lang w:val="es-BO"/>
        </w:rPr>
        <w:t xml:space="preserve">Decreto Supremo N° 4570 de </w:t>
      </w:r>
      <w:r w:rsidRPr="006046BE">
        <w:rPr>
          <w:rStyle w:val="object"/>
          <w:rFonts w:cs="Arial"/>
          <w:szCs w:val="18"/>
          <w:lang w:val="es-BO"/>
        </w:rPr>
        <w:t>18 de agosto</w:t>
      </w:r>
      <w:r w:rsidRPr="006046BE">
        <w:rPr>
          <w:rFonts w:cs="Arial"/>
          <w:szCs w:val="18"/>
          <w:lang w:val="es-BO"/>
        </w:rPr>
        <w:t xml:space="preserve"> de 2021, que regula el teletrabajo como modalidad especial de prestación de servicios.</w:t>
      </w:r>
    </w:p>
    <w:p w14:paraId="31906C79" w14:textId="77777777" w:rsidR="002E1741" w:rsidRPr="006046BE" w:rsidRDefault="002E1741" w:rsidP="002E1741">
      <w:pPr>
        <w:widowControl w:val="0"/>
        <w:numPr>
          <w:ilvl w:val="0"/>
          <w:numId w:val="34"/>
        </w:numPr>
        <w:contextualSpacing/>
        <w:rPr>
          <w:rFonts w:cs="Arial"/>
          <w:szCs w:val="18"/>
          <w:lang w:val="es-BO"/>
        </w:rPr>
      </w:pPr>
      <w:r w:rsidRPr="006046BE">
        <w:rPr>
          <w:rFonts w:cs="Arial"/>
          <w:szCs w:val="18"/>
          <w:lang w:val="es-BO"/>
        </w:rPr>
        <w:t xml:space="preserve">Resolución </w:t>
      </w:r>
      <w:proofErr w:type="spellStart"/>
      <w:r w:rsidRPr="006046BE">
        <w:rPr>
          <w:rFonts w:cs="Arial"/>
          <w:szCs w:val="18"/>
          <w:lang w:val="es-BO"/>
        </w:rPr>
        <w:t>AE</w:t>
      </w:r>
      <w:proofErr w:type="spellEnd"/>
      <w:r w:rsidRPr="006046BE">
        <w:rPr>
          <w:rFonts w:cs="Arial"/>
          <w:szCs w:val="18"/>
          <w:lang w:val="es-BO"/>
        </w:rPr>
        <w:t>-INTERNA N° 036/2023 de 14 de junio de 2023, que aprueba el Reglamento Específico del Sistema de Administración de Bienes y Servicios (RE-SABS).</w:t>
      </w:r>
    </w:p>
    <w:p w14:paraId="0C9E1C60" w14:textId="77777777" w:rsidR="002E1741" w:rsidRPr="006046BE" w:rsidRDefault="002E1741" w:rsidP="002E1741">
      <w:pPr>
        <w:widowControl w:val="0"/>
        <w:numPr>
          <w:ilvl w:val="0"/>
          <w:numId w:val="34"/>
        </w:numPr>
        <w:contextualSpacing/>
        <w:rPr>
          <w:rFonts w:cs="Arial"/>
          <w:szCs w:val="18"/>
          <w:lang w:val="es-BO"/>
        </w:rPr>
      </w:pPr>
      <w:r w:rsidRPr="006046BE">
        <w:rPr>
          <w:rFonts w:cs="Arial"/>
          <w:szCs w:val="18"/>
          <w:lang w:val="es-BO"/>
        </w:rPr>
        <w:t xml:space="preserve">Resolución </w:t>
      </w:r>
      <w:proofErr w:type="spellStart"/>
      <w:r w:rsidRPr="006046BE">
        <w:rPr>
          <w:rFonts w:cs="Arial"/>
          <w:szCs w:val="18"/>
          <w:lang w:val="es-BO"/>
        </w:rPr>
        <w:t>AE</w:t>
      </w:r>
      <w:proofErr w:type="spellEnd"/>
      <w:r w:rsidRPr="006046BE">
        <w:rPr>
          <w:rFonts w:cs="Arial"/>
          <w:szCs w:val="18"/>
          <w:lang w:val="es-BO"/>
        </w:rPr>
        <w:t>-INTERNA N° 029/2017 de 12 de junio de 2017, del Procedimiento para la Extinción de Contratos de Consultoría Individual de Línea.</w:t>
      </w:r>
    </w:p>
    <w:p w14:paraId="28B34E1E" w14:textId="77777777" w:rsidR="002E1741" w:rsidRPr="006046BE" w:rsidRDefault="002E1741" w:rsidP="002E1741">
      <w:pPr>
        <w:widowControl w:val="0"/>
        <w:numPr>
          <w:ilvl w:val="0"/>
          <w:numId w:val="34"/>
        </w:numPr>
        <w:contextualSpacing/>
        <w:rPr>
          <w:rFonts w:cs="Arial"/>
          <w:szCs w:val="18"/>
          <w:lang w:val="es-BO"/>
        </w:rPr>
      </w:pPr>
      <w:r w:rsidRPr="006046BE">
        <w:rPr>
          <w:rFonts w:cs="Arial"/>
          <w:szCs w:val="18"/>
          <w:lang w:val="es-BO"/>
        </w:rPr>
        <w:t>Demás disposiciones relacionadas.</w:t>
      </w:r>
    </w:p>
    <w:p w14:paraId="01C89411" w14:textId="77777777" w:rsidR="002E1741" w:rsidRPr="006046BE" w:rsidRDefault="002E1741" w:rsidP="002E1741">
      <w:pPr>
        <w:widowControl w:val="0"/>
        <w:ind w:left="720"/>
        <w:contextualSpacing/>
        <w:rPr>
          <w:rFonts w:cs="Arial"/>
          <w:szCs w:val="18"/>
          <w:lang w:val="es-BO"/>
        </w:rPr>
      </w:pPr>
    </w:p>
    <w:p w14:paraId="06E50860" w14:textId="77777777" w:rsidR="002E1741" w:rsidRPr="006046BE" w:rsidRDefault="002E1741" w:rsidP="002E1741">
      <w:pPr>
        <w:pStyle w:val="Textoindependiente"/>
        <w:widowControl w:val="0"/>
        <w:spacing w:after="0"/>
        <w:contextualSpacing/>
        <w:rPr>
          <w:rFonts w:ascii="Verdana" w:hAnsi="Verdana" w:cs="Arial"/>
          <w:sz w:val="18"/>
          <w:szCs w:val="18"/>
          <w:lang w:val="es-BO"/>
        </w:rPr>
      </w:pPr>
      <w:r w:rsidRPr="006046BE">
        <w:rPr>
          <w:rFonts w:ascii="Verdana" w:hAnsi="Verdana" w:cs="Arial"/>
          <w:b/>
          <w:sz w:val="18"/>
          <w:szCs w:val="18"/>
          <w:lang w:val="es-BO"/>
        </w:rPr>
        <w:t xml:space="preserve">CUARTA.- (OBJETO Y CAUSA) </w:t>
      </w:r>
      <w:r w:rsidRPr="006046BE">
        <w:rPr>
          <w:rFonts w:ascii="Verdana" w:hAnsi="Verdana" w:cs="Arial"/>
          <w:sz w:val="18"/>
          <w:szCs w:val="18"/>
          <w:lang w:val="es-BO"/>
        </w:rPr>
        <w:t xml:space="preserve">El presente Contrato tiene por objeto la prestación del Servicio de Consultoría Individual de Línea </w:t>
      </w:r>
      <w:r w:rsidRPr="006046BE">
        <w:rPr>
          <w:rFonts w:ascii="Verdana" w:hAnsi="Verdana" w:cs="Arial"/>
          <w:b/>
          <w:sz w:val="18"/>
          <w:szCs w:val="18"/>
          <w:lang w:val="es-BO"/>
        </w:rPr>
        <w:t>“---------------------------------------------------------</w:t>
      </w:r>
      <w:r w:rsidRPr="006046BE">
        <w:rPr>
          <w:rFonts w:ascii="Verdana" w:hAnsi="Verdana" w:cs="Arial"/>
          <w:b/>
          <w:i/>
          <w:iCs/>
          <w:sz w:val="18"/>
          <w:szCs w:val="18"/>
          <w:lang w:val="es-BO"/>
        </w:rPr>
        <w:t xml:space="preserve">” </w:t>
      </w:r>
      <w:r w:rsidRPr="006046BE">
        <w:rPr>
          <w:rFonts w:ascii="Verdana" w:hAnsi="Verdana" w:cs="Arial"/>
          <w:sz w:val="18"/>
          <w:szCs w:val="18"/>
          <w:lang w:val="es-BO"/>
        </w:rPr>
        <w:t xml:space="preserve">que en adelante se denominará la </w:t>
      </w:r>
      <w:r w:rsidRPr="006046BE">
        <w:rPr>
          <w:rFonts w:ascii="Verdana" w:hAnsi="Verdana" w:cs="Arial"/>
          <w:b/>
          <w:sz w:val="18"/>
          <w:szCs w:val="18"/>
          <w:lang w:val="es-BO"/>
        </w:rPr>
        <w:t>CONSULTORÍA</w:t>
      </w:r>
      <w:r w:rsidRPr="006046BE">
        <w:rPr>
          <w:rFonts w:ascii="Verdana" w:hAnsi="Verdana" w:cs="Arial"/>
          <w:sz w:val="18"/>
          <w:szCs w:val="18"/>
          <w:lang w:val="es-BO"/>
        </w:rPr>
        <w:t xml:space="preserve">, y que será provista por el </w:t>
      </w:r>
      <w:r w:rsidRPr="006046BE">
        <w:rPr>
          <w:rFonts w:ascii="Verdana" w:hAnsi="Verdana" w:cs="Arial"/>
          <w:b/>
          <w:sz w:val="18"/>
          <w:szCs w:val="18"/>
          <w:lang w:val="es-BO"/>
        </w:rPr>
        <w:t>CONSULTOR</w:t>
      </w:r>
      <w:r w:rsidRPr="006046BE">
        <w:rPr>
          <w:rFonts w:ascii="Verdana" w:hAnsi="Verdana" w:cs="Arial"/>
          <w:sz w:val="18"/>
          <w:szCs w:val="18"/>
          <w:lang w:val="es-BO"/>
        </w:rPr>
        <w:t xml:space="preserve"> de conformidad con los Términos de Referencia, con estricta y absoluta sujeción a este Contrato.</w:t>
      </w:r>
    </w:p>
    <w:p w14:paraId="1B7F0732" w14:textId="77777777" w:rsidR="002E1741" w:rsidRPr="006046BE" w:rsidRDefault="002E1741" w:rsidP="002E1741">
      <w:pPr>
        <w:pStyle w:val="Textoindependiente"/>
        <w:widowControl w:val="0"/>
        <w:spacing w:after="0"/>
        <w:contextualSpacing/>
        <w:rPr>
          <w:rFonts w:ascii="Verdana" w:hAnsi="Verdana" w:cs="Arial"/>
          <w:b/>
          <w:sz w:val="18"/>
          <w:szCs w:val="18"/>
          <w:lang w:val="es-BO"/>
        </w:rPr>
      </w:pPr>
    </w:p>
    <w:p w14:paraId="7343DC19"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QUINTA.- (OBLIGACIONES DE LAS PARTES) </w:t>
      </w:r>
      <w:r w:rsidRPr="006046BE">
        <w:rPr>
          <w:rFonts w:cs="Arial"/>
          <w:szCs w:val="18"/>
          <w:lang w:val="es-BO"/>
        </w:rPr>
        <w:t xml:space="preserve">Las </w:t>
      </w:r>
      <w:r w:rsidRPr="006046BE">
        <w:rPr>
          <w:rFonts w:cs="Arial"/>
          <w:b/>
          <w:szCs w:val="18"/>
          <w:lang w:val="es-BO"/>
        </w:rPr>
        <w:t>PARTES</w:t>
      </w:r>
      <w:r w:rsidRPr="006046BE">
        <w:rPr>
          <w:rFonts w:cs="Arial"/>
          <w:szCs w:val="18"/>
          <w:lang w:val="es-BO"/>
        </w:rPr>
        <w:t xml:space="preserve"> contratantes se comprometen y obligan a dar cumplimiento a todas y cada una de las cláusulas del presente contrato. </w:t>
      </w:r>
    </w:p>
    <w:p w14:paraId="0D5F9EF6" w14:textId="77777777" w:rsidR="002E1741" w:rsidRPr="006046BE" w:rsidRDefault="002E1741" w:rsidP="002E1741">
      <w:pPr>
        <w:widowControl w:val="0"/>
        <w:contextualSpacing/>
        <w:rPr>
          <w:rFonts w:cs="Arial"/>
          <w:szCs w:val="18"/>
          <w:lang w:val="es-BO"/>
        </w:rPr>
      </w:pPr>
    </w:p>
    <w:p w14:paraId="28620694" w14:textId="77777777" w:rsidR="002E1741" w:rsidRPr="006046BE" w:rsidRDefault="002E1741" w:rsidP="002E1741">
      <w:pPr>
        <w:pStyle w:val="Prrafodelista"/>
        <w:widowControl w:val="0"/>
        <w:numPr>
          <w:ilvl w:val="0"/>
          <w:numId w:val="40"/>
        </w:numPr>
        <w:contextualSpacing/>
        <w:rPr>
          <w:rFonts w:ascii="Verdana" w:hAnsi="Verdana" w:cs="Arial"/>
          <w:sz w:val="18"/>
          <w:szCs w:val="18"/>
          <w:lang w:val="es-BO"/>
        </w:rPr>
      </w:pPr>
      <w:r w:rsidRPr="006046BE">
        <w:rPr>
          <w:rFonts w:ascii="Verdana" w:hAnsi="Verdana" w:cs="Arial"/>
          <w:sz w:val="18"/>
          <w:szCs w:val="18"/>
          <w:lang w:val="es-BO"/>
        </w:rPr>
        <w:t xml:space="preserve">Por su parte, el </w:t>
      </w:r>
      <w:r w:rsidRPr="006046BE">
        <w:rPr>
          <w:rFonts w:ascii="Verdana" w:hAnsi="Verdana" w:cs="Arial"/>
          <w:b/>
          <w:sz w:val="18"/>
          <w:szCs w:val="18"/>
          <w:lang w:val="es-BO"/>
        </w:rPr>
        <w:t>CONSULTOR</w:t>
      </w:r>
      <w:r w:rsidRPr="006046BE">
        <w:rPr>
          <w:rFonts w:ascii="Verdana" w:hAnsi="Verdana" w:cs="Arial"/>
          <w:sz w:val="18"/>
          <w:szCs w:val="18"/>
          <w:lang w:val="es-BO"/>
        </w:rPr>
        <w:t xml:space="preserve"> se compromete a cumplir con las siguientes obligaciones: </w:t>
      </w:r>
    </w:p>
    <w:p w14:paraId="53A332FB" w14:textId="77777777" w:rsidR="002E1741" w:rsidRPr="006046BE" w:rsidRDefault="002E1741" w:rsidP="002E1741">
      <w:pPr>
        <w:pStyle w:val="Prrafodelista"/>
        <w:widowControl w:val="0"/>
        <w:ind w:left="360"/>
        <w:contextualSpacing/>
        <w:rPr>
          <w:rFonts w:ascii="Verdana" w:hAnsi="Verdana" w:cs="Arial"/>
          <w:sz w:val="18"/>
          <w:szCs w:val="18"/>
          <w:lang w:val="es-BO"/>
        </w:rPr>
      </w:pPr>
    </w:p>
    <w:p w14:paraId="36E7B182"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Realizar la prestación del servicio de </w:t>
      </w:r>
      <w:r w:rsidRPr="006046BE">
        <w:rPr>
          <w:rFonts w:ascii="Verdana" w:hAnsi="Verdana" w:cs="Arial"/>
          <w:b/>
          <w:sz w:val="18"/>
          <w:szCs w:val="18"/>
          <w:lang w:val="es-BO"/>
        </w:rPr>
        <w:t>CONSULTORÍA</w:t>
      </w:r>
      <w:r w:rsidRPr="006046BE">
        <w:rPr>
          <w:rFonts w:ascii="Verdana" w:hAnsi="Verdana" w:cs="Arial"/>
          <w:sz w:val="18"/>
          <w:szCs w:val="18"/>
          <w:lang w:val="es-BO"/>
        </w:rPr>
        <w:t>, objeto del presente Contrato, en forma eficiente, oportuna y en el lugar de destino.</w:t>
      </w:r>
    </w:p>
    <w:p w14:paraId="71919866"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En virtud al Decreto Supremo N° 4570 de 18 de agosto de 2021, que regula el Teletrabajo como una modalidad especial de prestación de servicios realizada de manera no presencial caracterizada por la utilización de Tecnologías de la Información y Comunicación – TIC o herramientas análogas, cuando la </w:t>
      </w:r>
      <w:r w:rsidRPr="006046BE">
        <w:rPr>
          <w:rFonts w:ascii="Verdana" w:hAnsi="Verdana" w:cs="Arial"/>
          <w:b/>
          <w:sz w:val="18"/>
          <w:szCs w:val="18"/>
          <w:lang w:val="es-BO"/>
        </w:rPr>
        <w:t>ENTIDAD</w:t>
      </w:r>
      <w:r w:rsidRPr="006046BE">
        <w:rPr>
          <w:rFonts w:ascii="Verdana" w:hAnsi="Verdana" w:cs="Arial"/>
          <w:sz w:val="18"/>
          <w:szCs w:val="18"/>
          <w:lang w:val="es-BO"/>
        </w:rPr>
        <w:t xml:space="preserve"> así lo determine,</w:t>
      </w:r>
      <w:r w:rsidRPr="006046BE">
        <w:rPr>
          <w:rFonts w:ascii="Verdana" w:hAnsi="Verdana" w:cs="Arial"/>
          <w:b/>
          <w:sz w:val="18"/>
          <w:szCs w:val="18"/>
          <w:lang w:val="es-BO"/>
        </w:rPr>
        <w:t xml:space="preserve"> </w:t>
      </w:r>
      <w:r w:rsidRPr="006046BE">
        <w:rPr>
          <w:rFonts w:ascii="Verdana" w:hAnsi="Verdana" w:cs="Arial"/>
          <w:sz w:val="18"/>
          <w:szCs w:val="18"/>
          <w:lang w:val="es-BO"/>
        </w:rPr>
        <w:t xml:space="preserve">el </w:t>
      </w:r>
      <w:r w:rsidRPr="006046BE">
        <w:rPr>
          <w:rFonts w:ascii="Verdana" w:hAnsi="Verdana" w:cs="Arial"/>
          <w:b/>
          <w:sz w:val="18"/>
          <w:szCs w:val="18"/>
          <w:lang w:val="es-BO"/>
        </w:rPr>
        <w:t xml:space="preserve">CONSULTOR </w:t>
      </w:r>
      <w:r w:rsidRPr="006046BE">
        <w:rPr>
          <w:rFonts w:ascii="Verdana" w:hAnsi="Verdana" w:cs="Arial"/>
          <w:sz w:val="18"/>
          <w:szCs w:val="18"/>
          <w:lang w:val="es-BO"/>
        </w:rPr>
        <w:t xml:space="preserve">se compromete a desarrollar sus actividades de forma satisfactoria, en estricto acuerdo con los Términos de Referencia, tanto en la modalidad de Teletrabajo, como en la modalidad presencial en instalaciones de la </w:t>
      </w:r>
      <w:r w:rsidRPr="006046BE">
        <w:rPr>
          <w:rFonts w:ascii="Verdana" w:hAnsi="Verdana" w:cs="Arial"/>
          <w:b/>
          <w:sz w:val="18"/>
          <w:szCs w:val="18"/>
          <w:lang w:val="es-BO"/>
        </w:rPr>
        <w:t>ENTIDAD</w:t>
      </w:r>
      <w:r w:rsidRPr="006046BE">
        <w:rPr>
          <w:rFonts w:ascii="Verdana" w:hAnsi="Verdana" w:cs="Arial"/>
          <w:sz w:val="18"/>
          <w:szCs w:val="18"/>
          <w:lang w:val="es-BO"/>
        </w:rPr>
        <w:t>, de acuerdo al cronograma fijado y transmitido oportunamente por los medios de comunicación.</w:t>
      </w:r>
    </w:p>
    <w:p w14:paraId="79906887"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Cumplir el horario de trabajo establecido en la Cláusula Décima Segunda del Presente Contrato.</w:t>
      </w:r>
    </w:p>
    <w:p w14:paraId="3406FD67"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El</w:t>
      </w:r>
      <w:r w:rsidRPr="006046BE">
        <w:rPr>
          <w:rFonts w:ascii="Verdana" w:hAnsi="Verdana" w:cs="Arial"/>
          <w:b/>
          <w:sz w:val="18"/>
          <w:szCs w:val="18"/>
          <w:lang w:val="es-BO"/>
        </w:rPr>
        <w:t xml:space="preserve"> CONSULTOR</w:t>
      </w:r>
      <w:r w:rsidRPr="006046BE">
        <w:rPr>
          <w:rFonts w:ascii="Verdana" w:hAnsi="Verdana" w:cs="Arial"/>
          <w:sz w:val="18"/>
          <w:szCs w:val="18"/>
          <w:lang w:val="es-BO"/>
        </w:rPr>
        <w:t xml:space="preserve"> es responsable de los ambientes y de todos los Activos Fijos que le sean asignados para cumplir con la </w:t>
      </w:r>
      <w:r w:rsidRPr="006046BE">
        <w:rPr>
          <w:rFonts w:ascii="Verdana" w:hAnsi="Verdana" w:cs="Arial"/>
          <w:b/>
          <w:sz w:val="18"/>
          <w:szCs w:val="18"/>
          <w:lang w:val="es-BO"/>
        </w:rPr>
        <w:t>CONSULTORÍA.</w:t>
      </w:r>
    </w:p>
    <w:p w14:paraId="0B3423B9"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El </w:t>
      </w:r>
      <w:r w:rsidRPr="006046BE">
        <w:rPr>
          <w:rFonts w:ascii="Verdana" w:hAnsi="Verdana" w:cs="Arial"/>
          <w:b/>
          <w:sz w:val="18"/>
          <w:szCs w:val="18"/>
          <w:lang w:val="es-BO"/>
        </w:rPr>
        <w:t xml:space="preserve">CONSULTOR </w:t>
      </w:r>
      <w:r w:rsidRPr="006046BE">
        <w:rPr>
          <w:rFonts w:ascii="Verdana" w:hAnsi="Verdana" w:cs="Arial"/>
          <w:sz w:val="18"/>
          <w:szCs w:val="18"/>
          <w:lang w:val="es-BO"/>
        </w:rPr>
        <w:t>presentará Informes Mensuales referidos a las actividades desarrolladas, que deberán ser aprobados por la</w:t>
      </w:r>
      <w:r w:rsidRPr="006046BE">
        <w:rPr>
          <w:rFonts w:ascii="Verdana" w:hAnsi="Verdana" w:cs="Arial"/>
          <w:b/>
          <w:sz w:val="18"/>
          <w:szCs w:val="18"/>
          <w:lang w:val="es-BO"/>
        </w:rPr>
        <w:t xml:space="preserve"> CONTRAPARTE</w:t>
      </w:r>
      <w:r w:rsidRPr="006046BE">
        <w:rPr>
          <w:rFonts w:ascii="Verdana" w:hAnsi="Verdana" w:cs="Arial"/>
          <w:sz w:val="18"/>
          <w:szCs w:val="18"/>
          <w:lang w:val="es-BO"/>
        </w:rPr>
        <w:t xml:space="preserve"> asignada.</w:t>
      </w:r>
    </w:p>
    <w:p w14:paraId="6A4B38BC"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El </w:t>
      </w:r>
      <w:r w:rsidRPr="006046BE">
        <w:rPr>
          <w:rFonts w:ascii="Verdana" w:hAnsi="Verdana" w:cs="Arial"/>
          <w:b/>
          <w:sz w:val="18"/>
          <w:szCs w:val="18"/>
          <w:lang w:val="es-BO"/>
        </w:rPr>
        <w:t>CONSULTOR,</w:t>
      </w:r>
      <w:r w:rsidRPr="006046BE">
        <w:rPr>
          <w:rFonts w:ascii="Verdana" w:hAnsi="Verdana" w:cs="Arial"/>
          <w:sz w:val="18"/>
          <w:szCs w:val="18"/>
          <w:lang w:val="es-BO"/>
        </w:rPr>
        <w:t xml:space="preserve"> a la finalización de su Contrato, deberá entregar un Informe Final, mismo que deberá ser aprobado por la </w:t>
      </w:r>
      <w:r w:rsidRPr="006046BE">
        <w:rPr>
          <w:rFonts w:ascii="Verdana" w:hAnsi="Verdana" w:cs="Arial"/>
          <w:b/>
          <w:sz w:val="18"/>
          <w:szCs w:val="18"/>
          <w:lang w:val="es-BO"/>
        </w:rPr>
        <w:t>CONTRAPARTE.</w:t>
      </w:r>
    </w:p>
    <w:p w14:paraId="62CC7DE7"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El </w:t>
      </w:r>
      <w:r w:rsidRPr="006046BE">
        <w:rPr>
          <w:rFonts w:ascii="Verdana" w:hAnsi="Verdana" w:cs="Arial"/>
          <w:b/>
          <w:sz w:val="18"/>
          <w:szCs w:val="18"/>
          <w:lang w:val="es-BO"/>
        </w:rPr>
        <w:t>CONSULTOR</w:t>
      </w:r>
      <w:r w:rsidRPr="006046BE">
        <w:rPr>
          <w:rFonts w:ascii="Verdana" w:hAnsi="Verdana" w:cs="Arial"/>
          <w:sz w:val="18"/>
          <w:szCs w:val="18"/>
          <w:lang w:val="es-BO"/>
        </w:rPr>
        <w:t xml:space="preserve"> declara no tener ningún parentesco hasta el cuarto grado de consanguinidad y segundo de afinidad con los servidores públicos de la </w:t>
      </w:r>
      <w:r w:rsidRPr="006046BE">
        <w:rPr>
          <w:rFonts w:ascii="Verdana" w:hAnsi="Verdana" w:cs="Arial"/>
          <w:b/>
          <w:sz w:val="18"/>
          <w:szCs w:val="18"/>
          <w:lang w:val="es-BO"/>
        </w:rPr>
        <w:t>ENTIDAD</w:t>
      </w:r>
      <w:r w:rsidRPr="006046BE">
        <w:rPr>
          <w:rFonts w:ascii="Verdana" w:hAnsi="Verdana" w:cs="Arial"/>
          <w:sz w:val="18"/>
          <w:szCs w:val="18"/>
          <w:lang w:val="es-BO"/>
        </w:rPr>
        <w:t>, conforme al cómputo establecido por el Código de las Familias y del Proceso Familiar, aprobado por Ley N° 603 de 19 de noviembre de 2014.</w:t>
      </w:r>
    </w:p>
    <w:p w14:paraId="5A06FF8D"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El </w:t>
      </w:r>
      <w:r w:rsidRPr="006046BE">
        <w:rPr>
          <w:rFonts w:ascii="Verdana" w:hAnsi="Verdana" w:cs="Arial"/>
          <w:b/>
          <w:sz w:val="18"/>
          <w:szCs w:val="18"/>
          <w:lang w:val="es-BO"/>
        </w:rPr>
        <w:t>CONSULTOR</w:t>
      </w:r>
      <w:r w:rsidRPr="006046BE">
        <w:rPr>
          <w:rFonts w:ascii="Verdana" w:hAnsi="Verdana" w:cs="Arial"/>
          <w:sz w:val="18"/>
          <w:szCs w:val="18"/>
          <w:lang w:val="es-BO"/>
        </w:rPr>
        <w:t xml:space="preserve"> se obliga a cumplir las disposiciones previstas en la </w:t>
      </w:r>
      <w:r w:rsidRPr="006046BE">
        <w:rPr>
          <w:rFonts w:ascii="Verdana" w:hAnsi="Verdana" w:cs="Arial"/>
          <w:bCs/>
          <w:sz w:val="18"/>
          <w:szCs w:val="18"/>
          <w:lang w:val="es-BO"/>
        </w:rPr>
        <w:t>Ley Nº 065 de 10 de diciembre de 2010 de Pensiones y su Reglamentación.</w:t>
      </w:r>
    </w:p>
    <w:p w14:paraId="5986AEFF"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El </w:t>
      </w:r>
      <w:r w:rsidRPr="006046BE">
        <w:rPr>
          <w:rFonts w:ascii="Verdana" w:hAnsi="Verdana" w:cs="Arial"/>
          <w:b/>
          <w:sz w:val="18"/>
          <w:szCs w:val="18"/>
          <w:lang w:val="es-BO"/>
        </w:rPr>
        <w:t xml:space="preserve">CONSULTOR </w:t>
      </w:r>
      <w:r w:rsidRPr="006046BE">
        <w:rPr>
          <w:rFonts w:ascii="Verdana" w:hAnsi="Verdana" w:cs="Arial"/>
          <w:bCs/>
          <w:sz w:val="18"/>
          <w:szCs w:val="18"/>
          <w:lang w:val="es-BO"/>
        </w:rPr>
        <w:t xml:space="preserve"> </w:t>
      </w:r>
      <w:r w:rsidRPr="006046BE">
        <w:rPr>
          <w:rFonts w:ascii="Verdana" w:hAnsi="Verdana" w:cs="Arial"/>
          <w:sz w:val="18"/>
          <w:szCs w:val="18"/>
          <w:lang w:val="es-BO"/>
        </w:rPr>
        <w:t xml:space="preserve">se  somete  al  Régimen  Disciplinario vigente establecido por la </w:t>
      </w:r>
      <w:r w:rsidRPr="006046BE">
        <w:rPr>
          <w:rFonts w:ascii="Verdana" w:hAnsi="Verdana" w:cs="Arial"/>
          <w:b/>
          <w:sz w:val="18"/>
          <w:szCs w:val="18"/>
          <w:lang w:val="es-BO"/>
        </w:rPr>
        <w:t>ENTIDAD.</w:t>
      </w:r>
    </w:p>
    <w:p w14:paraId="1EF44042" w14:textId="77777777" w:rsidR="002E1741" w:rsidRPr="006046BE" w:rsidRDefault="002E1741" w:rsidP="002E1741">
      <w:pPr>
        <w:pStyle w:val="Prrafodelista"/>
        <w:widowControl w:val="0"/>
        <w:contextualSpacing/>
        <w:rPr>
          <w:rFonts w:ascii="Verdana" w:hAnsi="Verdana" w:cs="Arial"/>
          <w:sz w:val="18"/>
          <w:szCs w:val="18"/>
          <w:lang w:val="es-BO"/>
        </w:rPr>
      </w:pPr>
    </w:p>
    <w:p w14:paraId="1B51F2BB" w14:textId="77777777" w:rsidR="002E1741" w:rsidRPr="006046BE" w:rsidRDefault="002E1741" w:rsidP="002E1741">
      <w:pPr>
        <w:pStyle w:val="Prrafodelista"/>
        <w:widowControl w:val="0"/>
        <w:numPr>
          <w:ilvl w:val="0"/>
          <w:numId w:val="42"/>
        </w:numPr>
        <w:ind w:left="426" w:hanging="426"/>
        <w:contextualSpacing/>
        <w:rPr>
          <w:rFonts w:ascii="Verdana" w:hAnsi="Verdana" w:cs="Arial"/>
          <w:sz w:val="18"/>
          <w:szCs w:val="18"/>
          <w:lang w:val="es-BO"/>
        </w:rPr>
      </w:pPr>
      <w:r w:rsidRPr="006046BE">
        <w:rPr>
          <w:rFonts w:ascii="Verdana" w:hAnsi="Verdana" w:cs="Arial"/>
          <w:sz w:val="18"/>
          <w:szCs w:val="18"/>
          <w:lang w:val="es-BO"/>
        </w:rPr>
        <w:t xml:space="preserve">Por su parte, la </w:t>
      </w:r>
      <w:r w:rsidRPr="006046BE">
        <w:rPr>
          <w:rFonts w:ascii="Verdana" w:hAnsi="Verdana" w:cs="Arial"/>
          <w:b/>
          <w:sz w:val="18"/>
          <w:szCs w:val="18"/>
          <w:lang w:val="es-BO"/>
        </w:rPr>
        <w:t>ENTIDAD</w:t>
      </w:r>
      <w:r w:rsidRPr="006046BE">
        <w:rPr>
          <w:rFonts w:ascii="Verdana" w:hAnsi="Verdana" w:cs="Arial"/>
          <w:sz w:val="18"/>
          <w:szCs w:val="18"/>
          <w:lang w:val="es-BO"/>
        </w:rPr>
        <w:t xml:space="preserve"> se compromete a cumplir con las siguientes obligaciones:</w:t>
      </w:r>
    </w:p>
    <w:p w14:paraId="31D99FBD" w14:textId="77777777" w:rsidR="002E1741" w:rsidRPr="006046BE" w:rsidRDefault="002E1741" w:rsidP="002E1741">
      <w:pPr>
        <w:pStyle w:val="Prrafodelista"/>
        <w:widowControl w:val="0"/>
        <w:ind w:left="426"/>
        <w:contextualSpacing/>
        <w:rPr>
          <w:rFonts w:ascii="Verdana" w:hAnsi="Verdana" w:cs="Arial"/>
          <w:sz w:val="18"/>
          <w:szCs w:val="18"/>
          <w:lang w:val="es-BO"/>
        </w:rPr>
      </w:pPr>
    </w:p>
    <w:p w14:paraId="04D1EB28" w14:textId="77777777" w:rsidR="002E1741" w:rsidRPr="006046BE" w:rsidRDefault="002E1741" w:rsidP="002E1741">
      <w:pPr>
        <w:pStyle w:val="Prrafodelista"/>
        <w:widowControl w:val="0"/>
        <w:numPr>
          <w:ilvl w:val="0"/>
          <w:numId w:val="43"/>
        </w:numPr>
        <w:contextualSpacing/>
        <w:rPr>
          <w:rFonts w:ascii="Verdana" w:hAnsi="Verdana" w:cs="Arial"/>
          <w:sz w:val="18"/>
          <w:szCs w:val="18"/>
          <w:lang w:val="es-BO"/>
        </w:rPr>
      </w:pPr>
      <w:r w:rsidRPr="006046BE">
        <w:rPr>
          <w:rFonts w:ascii="Verdana" w:hAnsi="Verdana" w:cs="Arial"/>
          <w:sz w:val="18"/>
          <w:szCs w:val="18"/>
          <w:lang w:val="es-BO"/>
        </w:rPr>
        <w:t xml:space="preserve">Apoyar al </w:t>
      </w:r>
      <w:r w:rsidRPr="006046BE">
        <w:rPr>
          <w:rFonts w:ascii="Verdana" w:hAnsi="Verdana" w:cs="Arial"/>
          <w:b/>
          <w:sz w:val="18"/>
          <w:szCs w:val="18"/>
          <w:lang w:val="es-BO"/>
        </w:rPr>
        <w:t>CONSULTOR</w:t>
      </w:r>
      <w:r w:rsidRPr="006046BE">
        <w:rPr>
          <w:rFonts w:ascii="Verdana" w:hAnsi="Verdana" w:cs="Arial"/>
          <w:sz w:val="18"/>
          <w:szCs w:val="18"/>
          <w:lang w:val="es-BO"/>
        </w:rPr>
        <w:t xml:space="preserve"> proporcionando la información necesaria, apoyo logístico y todas las condiciones de trabajo e insumos para el desarrollo de la </w:t>
      </w:r>
      <w:r w:rsidRPr="006046BE">
        <w:rPr>
          <w:rFonts w:ascii="Verdana" w:hAnsi="Verdana" w:cs="Arial"/>
          <w:b/>
          <w:sz w:val="18"/>
          <w:szCs w:val="18"/>
          <w:lang w:val="es-BO"/>
        </w:rPr>
        <w:t>CONSULTORÍA</w:t>
      </w:r>
      <w:r w:rsidRPr="006046BE">
        <w:rPr>
          <w:rFonts w:ascii="Verdana" w:hAnsi="Verdana" w:cs="Arial"/>
          <w:sz w:val="18"/>
          <w:szCs w:val="18"/>
          <w:lang w:val="es-BO"/>
        </w:rPr>
        <w:t>.</w:t>
      </w:r>
    </w:p>
    <w:p w14:paraId="04371AAD" w14:textId="77777777" w:rsidR="002E1741" w:rsidRPr="006046BE" w:rsidRDefault="002E1741" w:rsidP="002E1741">
      <w:pPr>
        <w:pStyle w:val="Prrafodelista"/>
        <w:widowControl w:val="0"/>
        <w:numPr>
          <w:ilvl w:val="0"/>
          <w:numId w:val="43"/>
        </w:numPr>
        <w:contextualSpacing/>
        <w:rPr>
          <w:rFonts w:ascii="Verdana" w:hAnsi="Verdana" w:cs="Arial"/>
          <w:sz w:val="18"/>
          <w:szCs w:val="18"/>
          <w:lang w:val="es-BO"/>
        </w:rPr>
      </w:pPr>
      <w:r w:rsidRPr="006046BE">
        <w:rPr>
          <w:rFonts w:ascii="Verdana" w:hAnsi="Verdana" w:cs="Arial"/>
          <w:sz w:val="18"/>
          <w:szCs w:val="18"/>
          <w:lang w:val="es-BO"/>
        </w:rPr>
        <w:t xml:space="preserve">Dar conformidad a los Informes Mensuales y al Informe Final de </w:t>
      </w:r>
      <w:r w:rsidRPr="006046BE">
        <w:rPr>
          <w:rFonts w:ascii="Verdana" w:hAnsi="Verdana" w:cs="Arial"/>
          <w:b/>
          <w:sz w:val="18"/>
          <w:szCs w:val="18"/>
          <w:lang w:val="es-BO"/>
        </w:rPr>
        <w:t>CONSULTORÍA</w:t>
      </w:r>
      <w:r w:rsidRPr="006046BE">
        <w:rPr>
          <w:rFonts w:ascii="Verdana" w:hAnsi="Verdana" w:cs="Arial"/>
          <w:sz w:val="18"/>
          <w:szCs w:val="18"/>
          <w:lang w:val="es-BO"/>
        </w:rPr>
        <w:t xml:space="preserve">, en caso de cumplimiento de los Términos de Referencia por parte del </w:t>
      </w:r>
      <w:r w:rsidRPr="006046BE">
        <w:rPr>
          <w:rFonts w:ascii="Verdana" w:hAnsi="Verdana" w:cs="Arial"/>
          <w:b/>
          <w:sz w:val="18"/>
          <w:szCs w:val="18"/>
          <w:lang w:val="es-BO"/>
        </w:rPr>
        <w:t>CONSULTOR.</w:t>
      </w:r>
    </w:p>
    <w:p w14:paraId="51071AB7" w14:textId="77777777" w:rsidR="002E1741" w:rsidRPr="006046BE" w:rsidRDefault="002E1741" w:rsidP="002E1741">
      <w:pPr>
        <w:pStyle w:val="Prrafodelista"/>
        <w:widowControl w:val="0"/>
        <w:numPr>
          <w:ilvl w:val="0"/>
          <w:numId w:val="43"/>
        </w:numPr>
        <w:contextualSpacing/>
        <w:rPr>
          <w:rFonts w:ascii="Verdana" w:hAnsi="Verdana" w:cs="Arial"/>
          <w:sz w:val="18"/>
          <w:szCs w:val="18"/>
          <w:lang w:val="es-BO"/>
        </w:rPr>
      </w:pPr>
      <w:r w:rsidRPr="006046BE">
        <w:rPr>
          <w:rFonts w:ascii="Verdana" w:hAnsi="Verdana" w:cs="Arial"/>
          <w:sz w:val="18"/>
          <w:szCs w:val="18"/>
          <w:lang w:val="es-BO"/>
        </w:rPr>
        <w:t xml:space="preserve">Realizar el pago de la </w:t>
      </w:r>
      <w:r w:rsidRPr="006046BE">
        <w:rPr>
          <w:rFonts w:ascii="Verdana" w:hAnsi="Verdana" w:cs="Arial"/>
          <w:b/>
          <w:sz w:val="18"/>
          <w:szCs w:val="18"/>
          <w:lang w:val="es-BO"/>
        </w:rPr>
        <w:t xml:space="preserve">CONSULTORÍA, </w:t>
      </w:r>
      <w:r w:rsidRPr="006046BE">
        <w:rPr>
          <w:rFonts w:ascii="Verdana" w:hAnsi="Verdana" w:cs="Arial"/>
          <w:sz w:val="18"/>
          <w:szCs w:val="18"/>
          <w:lang w:val="es-BO"/>
        </w:rPr>
        <w:t xml:space="preserve">posterior a la emisión de la conformidad a favor del </w:t>
      </w:r>
      <w:r w:rsidRPr="006046BE">
        <w:rPr>
          <w:rFonts w:ascii="Verdana" w:hAnsi="Verdana" w:cs="Arial"/>
          <w:b/>
          <w:sz w:val="18"/>
          <w:szCs w:val="18"/>
          <w:lang w:val="es-BO"/>
        </w:rPr>
        <w:t>CONSULTOR</w:t>
      </w:r>
      <w:r w:rsidRPr="006046BE">
        <w:rPr>
          <w:rFonts w:ascii="Verdana" w:hAnsi="Verdana" w:cs="Arial"/>
          <w:sz w:val="18"/>
          <w:szCs w:val="18"/>
          <w:lang w:val="es-BO"/>
        </w:rPr>
        <w:t>.</w:t>
      </w:r>
    </w:p>
    <w:p w14:paraId="1898BD58" w14:textId="77777777" w:rsidR="002E1741" w:rsidRPr="006046BE" w:rsidRDefault="002E1741" w:rsidP="002E1741">
      <w:pPr>
        <w:pStyle w:val="Prrafodelista"/>
        <w:widowControl w:val="0"/>
        <w:numPr>
          <w:ilvl w:val="0"/>
          <w:numId w:val="43"/>
        </w:numPr>
        <w:contextualSpacing/>
        <w:rPr>
          <w:rFonts w:ascii="Verdana" w:hAnsi="Verdana" w:cs="Arial"/>
          <w:sz w:val="18"/>
          <w:szCs w:val="18"/>
          <w:lang w:val="es-BO"/>
        </w:rPr>
      </w:pPr>
      <w:r w:rsidRPr="006046BE">
        <w:rPr>
          <w:rFonts w:ascii="Verdana" w:hAnsi="Verdana" w:cs="Arial"/>
          <w:sz w:val="18"/>
          <w:szCs w:val="18"/>
          <w:lang w:val="es-BO"/>
        </w:rPr>
        <w:t>Cumplir cada una de las cláusulas del presente contrato.</w:t>
      </w:r>
    </w:p>
    <w:p w14:paraId="36A48ACC" w14:textId="77777777" w:rsidR="002E1741" w:rsidRPr="006046BE" w:rsidRDefault="002E1741" w:rsidP="002E1741">
      <w:pPr>
        <w:widowControl w:val="0"/>
        <w:contextualSpacing/>
        <w:outlineLvl w:val="0"/>
        <w:rPr>
          <w:rFonts w:cs="Arial"/>
          <w:b/>
          <w:szCs w:val="18"/>
          <w:lang w:val="es-BO"/>
        </w:rPr>
      </w:pPr>
    </w:p>
    <w:p w14:paraId="616D85EE" w14:textId="77777777" w:rsidR="002E1741" w:rsidRPr="006046BE" w:rsidRDefault="002E1741" w:rsidP="002E1741">
      <w:pPr>
        <w:widowControl w:val="0"/>
        <w:contextualSpacing/>
        <w:outlineLvl w:val="0"/>
        <w:rPr>
          <w:rFonts w:cs="Arial"/>
          <w:szCs w:val="18"/>
          <w:lang w:val="es-BO"/>
        </w:rPr>
      </w:pPr>
      <w:r w:rsidRPr="006046BE">
        <w:rPr>
          <w:rFonts w:cs="Arial"/>
          <w:b/>
          <w:szCs w:val="18"/>
          <w:lang w:val="es-BO"/>
        </w:rPr>
        <w:t xml:space="preserve">SEXTA.- (DOCUMENTOS INTEGRANTES DEL CONTRATO) </w:t>
      </w:r>
      <w:r w:rsidRPr="006046BE">
        <w:rPr>
          <w:rFonts w:cs="Arial"/>
          <w:szCs w:val="18"/>
          <w:lang w:val="es-BO"/>
        </w:rPr>
        <w:t>Para el cumplimiento de lo establecido en el presente Contrato, forman parte del mismo los siguientes documentos:</w:t>
      </w:r>
    </w:p>
    <w:p w14:paraId="41B7E2CA" w14:textId="77777777" w:rsidR="002E1741" w:rsidRPr="006046BE" w:rsidRDefault="002E1741" w:rsidP="002E1741">
      <w:pPr>
        <w:widowControl w:val="0"/>
        <w:contextualSpacing/>
        <w:outlineLvl w:val="0"/>
        <w:rPr>
          <w:rFonts w:cs="Arial"/>
          <w:szCs w:val="18"/>
          <w:lang w:val="es-BO"/>
        </w:rPr>
      </w:pPr>
    </w:p>
    <w:p w14:paraId="4684255E" w14:textId="77777777" w:rsidR="002E1741" w:rsidRPr="006046BE" w:rsidRDefault="002E1741" w:rsidP="002E1741">
      <w:pPr>
        <w:pStyle w:val="Prrafodelista"/>
        <w:widowControl w:val="0"/>
        <w:numPr>
          <w:ilvl w:val="0"/>
          <w:numId w:val="47"/>
        </w:numPr>
        <w:contextualSpacing/>
        <w:rPr>
          <w:rFonts w:ascii="Verdana" w:hAnsi="Verdana" w:cs="Arial"/>
          <w:sz w:val="18"/>
          <w:szCs w:val="18"/>
          <w:lang w:val="es-BO"/>
        </w:rPr>
      </w:pPr>
      <w:r w:rsidRPr="006046BE">
        <w:rPr>
          <w:rFonts w:ascii="Verdana" w:hAnsi="Verdana" w:cs="Arial"/>
          <w:sz w:val="18"/>
          <w:szCs w:val="18"/>
          <w:lang w:val="es-BO"/>
        </w:rPr>
        <w:t xml:space="preserve">Documento Base de Contratación.  </w:t>
      </w:r>
    </w:p>
    <w:p w14:paraId="569A53A6" w14:textId="77777777" w:rsidR="002E1741" w:rsidRPr="006046BE" w:rsidRDefault="002E1741" w:rsidP="002E1741">
      <w:pPr>
        <w:pStyle w:val="Prrafodelista"/>
        <w:widowControl w:val="0"/>
        <w:numPr>
          <w:ilvl w:val="0"/>
          <w:numId w:val="47"/>
        </w:numPr>
        <w:contextualSpacing/>
        <w:rPr>
          <w:rFonts w:ascii="Verdana" w:hAnsi="Verdana" w:cs="Arial"/>
          <w:sz w:val="18"/>
          <w:szCs w:val="18"/>
          <w:lang w:val="es-BO"/>
        </w:rPr>
      </w:pPr>
      <w:r w:rsidRPr="006046BE">
        <w:rPr>
          <w:rFonts w:ascii="Verdana" w:hAnsi="Verdana" w:cs="Arial"/>
          <w:sz w:val="18"/>
          <w:szCs w:val="18"/>
          <w:lang w:val="es-BO"/>
        </w:rPr>
        <w:t xml:space="preserve">Propuesta Adjudicada. </w:t>
      </w:r>
    </w:p>
    <w:p w14:paraId="7987F299" w14:textId="77777777" w:rsidR="002E1741" w:rsidRPr="006046BE" w:rsidRDefault="002E1741" w:rsidP="002E1741">
      <w:pPr>
        <w:pStyle w:val="Prrafodelista"/>
        <w:widowControl w:val="0"/>
        <w:numPr>
          <w:ilvl w:val="0"/>
          <w:numId w:val="47"/>
        </w:numPr>
        <w:contextualSpacing/>
        <w:rPr>
          <w:rFonts w:ascii="Verdana" w:hAnsi="Verdana" w:cs="Arial"/>
          <w:sz w:val="18"/>
          <w:szCs w:val="18"/>
          <w:lang w:val="es-BO"/>
        </w:rPr>
      </w:pPr>
      <w:r w:rsidRPr="006046BE">
        <w:rPr>
          <w:rFonts w:ascii="Verdana" w:hAnsi="Verdana" w:cs="Arial"/>
          <w:sz w:val="18"/>
          <w:szCs w:val="18"/>
          <w:lang w:val="es-BO"/>
        </w:rPr>
        <w:t xml:space="preserve">Documento de Adjudicación. </w:t>
      </w:r>
    </w:p>
    <w:p w14:paraId="6F72DBFA" w14:textId="77777777" w:rsidR="002E1741" w:rsidRPr="006046BE" w:rsidRDefault="002E1741" w:rsidP="002E1741">
      <w:pPr>
        <w:pStyle w:val="Prrafodelista"/>
        <w:widowControl w:val="0"/>
        <w:numPr>
          <w:ilvl w:val="0"/>
          <w:numId w:val="47"/>
        </w:numPr>
        <w:contextualSpacing/>
        <w:rPr>
          <w:rFonts w:ascii="Verdana" w:hAnsi="Verdana" w:cs="Arial"/>
          <w:sz w:val="18"/>
          <w:szCs w:val="18"/>
          <w:lang w:val="es-BO"/>
        </w:rPr>
      </w:pPr>
      <w:r w:rsidRPr="006046BE">
        <w:rPr>
          <w:rFonts w:ascii="Verdana" w:hAnsi="Verdana" w:cs="Arial"/>
          <w:sz w:val="18"/>
          <w:szCs w:val="18"/>
          <w:lang w:val="es-BO"/>
        </w:rPr>
        <w:t xml:space="preserve">Certificado RUPE. </w:t>
      </w:r>
    </w:p>
    <w:p w14:paraId="246E0487" w14:textId="77777777" w:rsidR="002E1741" w:rsidRPr="006046BE" w:rsidRDefault="002E1741" w:rsidP="002E1741">
      <w:pPr>
        <w:pStyle w:val="Prrafodelista"/>
        <w:widowControl w:val="0"/>
        <w:numPr>
          <w:ilvl w:val="0"/>
          <w:numId w:val="47"/>
        </w:numPr>
        <w:contextualSpacing/>
        <w:rPr>
          <w:rFonts w:ascii="Verdana" w:hAnsi="Verdana" w:cs="Arial"/>
          <w:sz w:val="18"/>
          <w:szCs w:val="18"/>
          <w:lang w:val="es-BO"/>
        </w:rPr>
      </w:pPr>
      <w:r w:rsidRPr="006046BE">
        <w:rPr>
          <w:rFonts w:ascii="Verdana" w:hAnsi="Verdana" w:cs="Arial"/>
          <w:sz w:val="18"/>
          <w:szCs w:val="18"/>
          <w:lang w:val="es-BO"/>
        </w:rPr>
        <w:t>Otros</w:t>
      </w:r>
    </w:p>
    <w:p w14:paraId="2BB06884" w14:textId="77777777" w:rsidR="002E1741" w:rsidRPr="006046BE" w:rsidRDefault="002E1741" w:rsidP="002E1741">
      <w:pPr>
        <w:pStyle w:val="Prrafodelista"/>
        <w:widowControl w:val="0"/>
        <w:contextualSpacing/>
        <w:rPr>
          <w:rFonts w:ascii="Verdana" w:hAnsi="Verdana" w:cs="Arial"/>
          <w:sz w:val="18"/>
          <w:szCs w:val="18"/>
          <w:lang w:val="es-BO"/>
        </w:rPr>
      </w:pPr>
    </w:p>
    <w:p w14:paraId="29A64FA5" w14:textId="77777777" w:rsidR="002E1741" w:rsidRPr="006046BE" w:rsidRDefault="002E1741" w:rsidP="002E1741">
      <w:pPr>
        <w:widowControl w:val="0"/>
        <w:contextualSpacing/>
        <w:rPr>
          <w:rFonts w:cs="Arial"/>
          <w:szCs w:val="18"/>
          <w:lang w:val="es-BO"/>
        </w:rPr>
      </w:pPr>
      <w:r w:rsidRPr="006046BE">
        <w:rPr>
          <w:rFonts w:cs="Arial"/>
          <w:b/>
          <w:szCs w:val="18"/>
          <w:lang w:val="es-BO"/>
        </w:rPr>
        <w:t>SÉPTIMA.- (VIGENCIA</w:t>
      </w:r>
      <w:r w:rsidRPr="006046BE">
        <w:rPr>
          <w:rFonts w:cs="Arial"/>
          <w:szCs w:val="18"/>
          <w:lang w:val="es-BO"/>
        </w:rPr>
        <w:t>) El contrato, entrará en vigencia desde el día de su suscripción, por ambas partes, hasta que las mismas hayan dado cumplimiento a todas las cláusulas contenidas en el presente Contrato.</w:t>
      </w:r>
    </w:p>
    <w:p w14:paraId="6C4A2F8D" w14:textId="77777777" w:rsidR="002E1741" w:rsidRPr="006046BE" w:rsidRDefault="002E1741" w:rsidP="002E1741">
      <w:pPr>
        <w:widowControl w:val="0"/>
        <w:contextualSpacing/>
        <w:rPr>
          <w:rFonts w:cs="Arial"/>
          <w:szCs w:val="18"/>
          <w:lang w:val="es-BO"/>
        </w:rPr>
      </w:pPr>
    </w:p>
    <w:p w14:paraId="750F206B" w14:textId="77777777" w:rsidR="002E1741" w:rsidRPr="006046BE" w:rsidRDefault="002E1741" w:rsidP="002E1741">
      <w:pPr>
        <w:pStyle w:val="Prrafodelista"/>
        <w:widowControl w:val="0"/>
        <w:ind w:left="0"/>
        <w:contextualSpacing/>
        <w:rPr>
          <w:rFonts w:ascii="Verdana" w:hAnsi="Verdana" w:cs="Arial"/>
          <w:sz w:val="18"/>
          <w:szCs w:val="18"/>
          <w:lang w:val="es-BO"/>
        </w:rPr>
      </w:pPr>
      <w:r w:rsidRPr="006046BE">
        <w:rPr>
          <w:rFonts w:ascii="Verdana" w:hAnsi="Verdana" w:cs="Arial"/>
          <w:b/>
          <w:sz w:val="18"/>
          <w:szCs w:val="18"/>
          <w:lang w:val="es-BO"/>
        </w:rPr>
        <w:t>OCTAVA.- (COMPROMISO POR GARANTÍA)</w:t>
      </w:r>
      <w:r w:rsidRPr="006046BE">
        <w:rPr>
          <w:rFonts w:ascii="Verdana" w:hAnsi="Verdana" w:cs="Arial"/>
          <w:sz w:val="18"/>
          <w:szCs w:val="18"/>
          <w:lang w:val="es-BO"/>
        </w:rPr>
        <w:t xml:space="preserve"> A la suscripción del contrato, el </w:t>
      </w:r>
      <w:r w:rsidRPr="006046BE">
        <w:rPr>
          <w:rFonts w:ascii="Verdana" w:hAnsi="Verdana" w:cs="Arial"/>
          <w:b/>
          <w:sz w:val="18"/>
          <w:szCs w:val="18"/>
          <w:lang w:val="es-BO"/>
        </w:rPr>
        <w:t>CONSULTOR</w:t>
      </w:r>
      <w:r w:rsidRPr="006046BE">
        <w:rPr>
          <w:rFonts w:ascii="Verdana" w:hAnsi="Verdana" w:cs="Arial"/>
          <w:sz w:val="18"/>
          <w:szCs w:val="18"/>
          <w:lang w:val="es-BO"/>
        </w:rPr>
        <w:t xml:space="preserve"> </w:t>
      </w:r>
      <w:r w:rsidRPr="006046BE">
        <w:rPr>
          <w:rFonts w:ascii="Verdana" w:hAnsi="Verdana" w:cs="Arial"/>
          <w:sz w:val="18"/>
          <w:szCs w:val="18"/>
          <w:lang w:val="es-BO"/>
        </w:rPr>
        <w:lastRenderedPageBreak/>
        <w:t xml:space="preserve">se compromete a al fiel cumplimiento del mismo en todas sus partes.  </w:t>
      </w:r>
    </w:p>
    <w:p w14:paraId="605B8DCC" w14:textId="77777777" w:rsidR="002E1741" w:rsidRPr="006046BE" w:rsidRDefault="002E1741" w:rsidP="002E1741">
      <w:pPr>
        <w:pStyle w:val="Prrafodelista"/>
        <w:widowControl w:val="0"/>
        <w:contextualSpacing/>
        <w:rPr>
          <w:rFonts w:ascii="Verdana" w:hAnsi="Verdana" w:cs="Arial"/>
          <w:sz w:val="18"/>
          <w:szCs w:val="18"/>
          <w:lang w:val="es-BO"/>
        </w:rPr>
      </w:pPr>
      <w:r w:rsidRPr="006046BE">
        <w:rPr>
          <w:rFonts w:ascii="Verdana" w:hAnsi="Verdana" w:cs="Arial"/>
          <w:sz w:val="18"/>
          <w:szCs w:val="18"/>
          <w:lang w:val="es-BO"/>
        </w:rPr>
        <w:t xml:space="preserve"> </w:t>
      </w:r>
    </w:p>
    <w:p w14:paraId="335BBEBA"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El </w:t>
      </w:r>
      <w:r w:rsidRPr="006046BE">
        <w:rPr>
          <w:rFonts w:cs="Arial"/>
          <w:b/>
          <w:szCs w:val="18"/>
          <w:lang w:val="es-BO"/>
        </w:rPr>
        <w:t>CONSULTOR</w:t>
      </w:r>
      <w:r w:rsidRPr="006046BE">
        <w:rPr>
          <w:rFonts w:cs="Arial"/>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6046BE">
        <w:rPr>
          <w:rFonts w:cs="Arial"/>
          <w:b/>
          <w:szCs w:val="18"/>
          <w:lang w:val="es-BO"/>
        </w:rPr>
        <w:t>CONSULTOR</w:t>
      </w:r>
      <w:r w:rsidRPr="006046BE">
        <w:rPr>
          <w:rFonts w:cs="Arial"/>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6046BE">
        <w:rPr>
          <w:rFonts w:cs="Arial"/>
          <w:b/>
          <w:szCs w:val="18"/>
          <w:lang w:val="es-BO"/>
        </w:rPr>
        <w:t>CONSULTOR.</w:t>
      </w:r>
    </w:p>
    <w:p w14:paraId="61B0A376" w14:textId="77777777" w:rsidR="002E1741" w:rsidRPr="006046BE" w:rsidRDefault="002E1741" w:rsidP="002E1741">
      <w:pPr>
        <w:widowControl w:val="0"/>
        <w:contextualSpacing/>
        <w:rPr>
          <w:rFonts w:cs="Arial"/>
          <w:szCs w:val="18"/>
          <w:lang w:val="es-BO"/>
        </w:rPr>
      </w:pPr>
    </w:p>
    <w:p w14:paraId="507BC10E" w14:textId="77777777" w:rsidR="002E1741" w:rsidRPr="006046BE" w:rsidRDefault="002E1741" w:rsidP="002E1741">
      <w:pPr>
        <w:ind w:right="49"/>
        <w:contextualSpacing/>
        <w:rPr>
          <w:rFonts w:cs="Arial"/>
          <w:szCs w:val="18"/>
          <w:lang w:val="es-BO"/>
        </w:rPr>
      </w:pPr>
      <w:r w:rsidRPr="006046BE">
        <w:rPr>
          <w:rFonts w:cs="Arial"/>
          <w:b/>
          <w:szCs w:val="18"/>
          <w:lang w:val="es-BO"/>
        </w:rPr>
        <w:t xml:space="preserve">NOVENA.- (RESPONSABILIDAD PROFESIONAL) </w:t>
      </w:r>
      <w:r w:rsidRPr="006046BE">
        <w:rPr>
          <w:rFonts w:cs="Arial"/>
          <w:szCs w:val="18"/>
          <w:lang w:val="es-BO"/>
        </w:rPr>
        <w:t xml:space="preserve">El </w:t>
      </w:r>
      <w:r w:rsidRPr="006046BE">
        <w:rPr>
          <w:rFonts w:cs="Arial"/>
          <w:b/>
          <w:szCs w:val="18"/>
          <w:lang w:val="es-BO"/>
        </w:rPr>
        <w:t xml:space="preserve">CONSULTOR </w:t>
      </w:r>
      <w:r w:rsidRPr="006046BE">
        <w:rPr>
          <w:rFonts w:cs="Arial"/>
          <w:szCs w:val="18"/>
          <w:lang w:val="es-BO"/>
        </w:rPr>
        <w:t xml:space="preserve">asume total responsabilidad respecto a la prestación de la </w:t>
      </w:r>
      <w:r w:rsidRPr="006046BE">
        <w:rPr>
          <w:rFonts w:cs="Arial"/>
          <w:b/>
          <w:szCs w:val="18"/>
          <w:lang w:val="es-BO"/>
        </w:rPr>
        <w:t>CONSULTORÍA</w:t>
      </w:r>
      <w:r w:rsidRPr="006046BE">
        <w:rPr>
          <w:rFonts w:cs="Arial"/>
          <w:szCs w:val="18"/>
          <w:lang w:val="es-BO"/>
        </w:rPr>
        <w:t xml:space="preserve">, conforme al alcance y resultados esperados de la </w:t>
      </w:r>
      <w:r w:rsidRPr="006046BE">
        <w:rPr>
          <w:rFonts w:cs="Arial"/>
          <w:b/>
          <w:szCs w:val="18"/>
          <w:lang w:val="es-BO"/>
        </w:rPr>
        <w:t>CONSULTORÍA</w:t>
      </w:r>
      <w:r w:rsidRPr="006046BE">
        <w:rPr>
          <w:rFonts w:cs="Arial"/>
          <w:szCs w:val="18"/>
          <w:lang w:val="es-BO"/>
        </w:rPr>
        <w:t xml:space="preserve">, por lo que los mismos deberán estar conforme a normativa y reglamentos vigentes establecidos por la </w:t>
      </w:r>
      <w:r w:rsidRPr="006046BE">
        <w:rPr>
          <w:rFonts w:cs="Arial"/>
          <w:b/>
          <w:szCs w:val="18"/>
          <w:lang w:val="es-BO"/>
        </w:rPr>
        <w:t>ENTIDAD</w:t>
      </w:r>
      <w:r w:rsidRPr="006046BE">
        <w:rPr>
          <w:rFonts w:cs="Arial"/>
          <w:szCs w:val="18"/>
          <w:lang w:val="es-BO"/>
        </w:rPr>
        <w:t>.</w:t>
      </w:r>
    </w:p>
    <w:p w14:paraId="36AA1219" w14:textId="77777777" w:rsidR="002E1741" w:rsidRPr="006046BE" w:rsidRDefault="002E1741" w:rsidP="002E1741">
      <w:pPr>
        <w:widowControl w:val="0"/>
        <w:contextualSpacing/>
        <w:outlineLvl w:val="0"/>
        <w:rPr>
          <w:rFonts w:cs="Arial"/>
          <w:b/>
          <w:szCs w:val="18"/>
          <w:lang w:val="es-BO"/>
        </w:rPr>
      </w:pPr>
    </w:p>
    <w:p w14:paraId="35852505" w14:textId="77777777" w:rsidR="002E1741" w:rsidRPr="006046BE" w:rsidRDefault="002E1741" w:rsidP="002E1741">
      <w:pPr>
        <w:widowControl w:val="0"/>
        <w:contextualSpacing/>
        <w:outlineLvl w:val="0"/>
        <w:rPr>
          <w:rFonts w:cs="Arial"/>
          <w:szCs w:val="18"/>
          <w:lang w:val="es-BO"/>
        </w:rPr>
      </w:pPr>
      <w:r w:rsidRPr="006046BE">
        <w:rPr>
          <w:rFonts w:cs="Arial"/>
          <w:b/>
          <w:szCs w:val="18"/>
          <w:lang w:val="es-BO"/>
        </w:rPr>
        <w:t xml:space="preserve">DÉCIMA.- (PLAZO DE PRESTACIÓN DEL SERVICIO) </w:t>
      </w:r>
      <w:r w:rsidRPr="006046BE">
        <w:rPr>
          <w:rFonts w:cs="Arial"/>
          <w:szCs w:val="18"/>
          <w:lang w:val="es-BO"/>
        </w:rPr>
        <w:t xml:space="preserve">El </w:t>
      </w:r>
      <w:r w:rsidRPr="006046BE">
        <w:rPr>
          <w:rFonts w:cs="Arial"/>
          <w:b/>
          <w:szCs w:val="18"/>
          <w:lang w:val="es-BO"/>
        </w:rPr>
        <w:t xml:space="preserve">CONSULTOR </w:t>
      </w:r>
      <w:r w:rsidRPr="006046BE">
        <w:rPr>
          <w:rFonts w:cs="Arial"/>
          <w:szCs w:val="18"/>
          <w:lang w:val="es-BO"/>
        </w:rPr>
        <w:t>desarrollará sus actividades de forma satisfactoria, con estricto acuerdo con el alcance del servicio, los Términos de Referencia, desde la suscripción del presente Contrato hasta el ----------</w:t>
      </w:r>
    </w:p>
    <w:p w14:paraId="4FEA05C9" w14:textId="77777777" w:rsidR="002E1741" w:rsidRPr="006046BE" w:rsidRDefault="002E1741" w:rsidP="002E1741">
      <w:pPr>
        <w:widowControl w:val="0"/>
        <w:contextualSpacing/>
        <w:outlineLvl w:val="0"/>
        <w:rPr>
          <w:rFonts w:cs="Arial"/>
          <w:szCs w:val="18"/>
          <w:lang w:val="es-BO"/>
        </w:rPr>
      </w:pPr>
    </w:p>
    <w:p w14:paraId="5FECC91C" w14:textId="77777777" w:rsidR="002E1741" w:rsidRPr="006046BE" w:rsidRDefault="002E1741" w:rsidP="002E1741">
      <w:pPr>
        <w:widowControl w:val="0"/>
        <w:contextualSpacing/>
        <w:outlineLvl w:val="0"/>
        <w:rPr>
          <w:rFonts w:cs="Arial"/>
          <w:szCs w:val="18"/>
          <w:lang w:val="es-BO"/>
        </w:rPr>
      </w:pPr>
      <w:r w:rsidRPr="006046BE">
        <w:rPr>
          <w:rFonts w:cs="Arial"/>
          <w:szCs w:val="18"/>
          <w:lang w:val="es-BO"/>
        </w:rPr>
        <w:t xml:space="preserve">En caso de que la finalización de la </w:t>
      </w:r>
      <w:r w:rsidRPr="006046BE">
        <w:rPr>
          <w:rFonts w:cs="Arial"/>
          <w:b/>
          <w:szCs w:val="18"/>
          <w:lang w:val="es-BO"/>
        </w:rPr>
        <w:t>CONSULTORÍA</w:t>
      </w:r>
      <w:r w:rsidRPr="006046BE">
        <w:rPr>
          <w:rFonts w:cs="Arial"/>
          <w:szCs w:val="18"/>
          <w:lang w:val="es-BO"/>
        </w:rPr>
        <w:t xml:space="preserve"> coincida con un día sábado, domingo o feriado, la misma será trasladada al siguiente día hábil administrativo.</w:t>
      </w:r>
    </w:p>
    <w:p w14:paraId="19EC0FE4" w14:textId="77777777" w:rsidR="002E1741" w:rsidRPr="006046BE" w:rsidRDefault="002E1741" w:rsidP="002E1741">
      <w:pPr>
        <w:widowControl w:val="0"/>
        <w:contextualSpacing/>
        <w:rPr>
          <w:rFonts w:cs="Arial"/>
          <w:b/>
          <w:szCs w:val="18"/>
          <w:lang w:val="es-BO"/>
        </w:rPr>
      </w:pPr>
    </w:p>
    <w:p w14:paraId="102A53B4"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DÉCIMA PRIMERA.- (LUGAR DE PRESTACIÓN DE SERVICIOS) </w:t>
      </w:r>
      <w:r w:rsidRPr="006046BE">
        <w:rPr>
          <w:rFonts w:cs="Arial"/>
          <w:szCs w:val="18"/>
          <w:lang w:val="es-BO"/>
        </w:rPr>
        <w:t xml:space="preserve">El </w:t>
      </w:r>
      <w:r w:rsidRPr="006046BE">
        <w:rPr>
          <w:rFonts w:cs="Arial"/>
          <w:b/>
          <w:szCs w:val="18"/>
          <w:lang w:val="es-BO"/>
        </w:rPr>
        <w:t xml:space="preserve">CONSULTOR </w:t>
      </w:r>
      <w:r w:rsidRPr="006046BE">
        <w:rPr>
          <w:rFonts w:cs="Arial"/>
          <w:szCs w:val="18"/>
          <w:lang w:val="es-BO"/>
        </w:rPr>
        <w:t xml:space="preserve">desarrollará sus actividades con dedicación exclusiva para la </w:t>
      </w:r>
      <w:r w:rsidRPr="006046BE">
        <w:rPr>
          <w:rFonts w:cs="Arial"/>
          <w:b/>
          <w:szCs w:val="18"/>
          <w:lang w:val="es-BO"/>
        </w:rPr>
        <w:t>ENTIDAD</w:t>
      </w:r>
      <w:r w:rsidRPr="006046BE">
        <w:rPr>
          <w:rFonts w:cs="Arial"/>
          <w:szCs w:val="18"/>
          <w:lang w:val="es-BO"/>
        </w:rPr>
        <w:t xml:space="preserve"> cumpliendo con todo lo que fuera requerido por la </w:t>
      </w:r>
      <w:r w:rsidRPr="006046BE">
        <w:rPr>
          <w:rFonts w:cs="Arial"/>
          <w:b/>
          <w:szCs w:val="18"/>
          <w:lang w:val="es-BO"/>
        </w:rPr>
        <w:t>ENTIDAD</w:t>
      </w:r>
      <w:r w:rsidRPr="006046BE">
        <w:rPr>
          <w:rFonts w:cs="Arial"/>
          <w:szCs w:val="18"/>
          <w:lang w:val="es-BO"/>
        </w:rPr>
        <w:t>, en instalaciones de la Autoridad de Fiscalización de Electricidad y Tecnología Nuclear (AETN), en la -----------</w:t>
      </w:r>
      <w:r w:rsidRPr="006046BE">
        <w:rPr>
          <w:rFonts w:cs="Arial"/>
          <w:b/>
          <w:szCs w:val="18"/>
          <w:lang w:val="es-BO"/>
        </w:rPr>
        <w:t>,</w:t>
      </w:r>
      <w:r w:rsidRPr="006046BE">
        <w:rPr>
          <w:rFonts w:cs="Arial"/>
          <w:szCs w:val="18"/>
          <w:lang w:val="es-BO"/>
        </w:rPr>
        <w:t xml:space="preserve"> salvo disposiciones excepcionales que instruyan el teletrabajo.</w:t>
      </w:r>
    </w:p>
    <w:p w14:paraId="42D9EADF" w14:textId="77777777" w:rsidR="002E1741" w:rsidRPr="006046BE" w:rsidRDefault="002E1741" w:rsidP="002E1741">
      <w:pPr>
        <w:widowControl w:val="0"/>
        <w:contextualSpacing/>
        <w:rPr>
          <w:rFonts w:cs="Arial"/>
          <w:szCs w:val="18"/>
          <w:lang w:val="es-BO"/>
        </w:rPr>
      </w:pPr>
    </w:p>
    <w:p w14:paraId="3D14359E"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Para cumplir con los objetivos de la </w:t>
      </w:r>
      <w:r w:rsidRPr="006046BE">
        <w:rPr>
          <w:rFonts w:cs="Arial"/>
          <w:b/>
          <w:szCs w:val="18"/>
          <w:lang w:val="es-BO"/>
        </w:rPr>
        <w:t>CONSULTORÍA</w:t>
      </w:r>
      <w:r w:rsidRPr="006046BE">
        <w:rPr>
          <w:rFonts w:cs="Arial"/>
          <w:szCs w:val="18"/>
          <w:lang w:val="es-BO"/>
        </w:rPr>
        <w:t xml:space="preserve">, el </w:t>
      </w:r>
      <w:r w:rsidRPr="006046BE">
        <w:rPr>
          <w:rFonts w:cs="Arial"/>
          <w:b/>
          <w:szCs w:val="18"/>
          <w:lang w:val="es-BO"/>
        </w:rPr>
        <w:t>CONSULTOR</w:t>
      </w:r>
      <w:r w:rsidRPr="006046BE">
        <w:rPr>
          <w:rFonts w:cs="Arial"/>
          <w:szCs w:val="18"/>
          <w:lang w:val="es-BO"/>
        </w:rPr>
        <w:t xml:space="preserve"> deberá estar disponible para realizar viajes a otros Departamentos y Localidades del Estado Plurinacional de Bolivia, así como también al exterior del país, a requerimiento de la </w:t>
      </w:r>
      <w:r w:rsidRPr="006046BE">
        <w:rPr>
          <w:rFonts w:cs="Arial"/>
          <w:b/>
          <w:szCs w:val="18"/>
          <w:lang w:val="es-BO"/>
        </w:rPr>
        <w:t>ENTIDAD</w:t>
      </w:r>
      <w:r w:rsidRPr="006046BE">
        <w:rPr>
          <w:rFonts w:cs="Arial"/>
          <w:szCs w:val="18"/>
          <w:lang w:val="es-BO"/>
        </w:rPr>
        <w:t xml:space="preserve">. Los pasajes y viáticos serán proporcionados por la </w:t>
      </w:r>
      <w:r w:rsidRPr="006046BE">
        <w:rPr>
          <w:rFonts w:cs="Arial"/>
          <w:b/>
          <w:szCs w:val="18"/>
          <w:lang w:val="es-BO"/>
        </w:rPr>
        <w:t>ENTIDAD</w:t>
      </w:r>
      <w:r w:rsidRPr="006046BE">
        <w:rPr>
          <w:rFonts w:cs="Arial"/>
          <w:szCs w:val="18"/>
          <w:lang w:val="es-BO"/>
        </w:rPr>
        <w:t>.</w:t>
      </w:r>
    </w:p>
    <w:p w14:paraId="4B59C89D" w14:textId="77777777" w:rsidR="002E1741" w:rsidRPr="006046BE" w:rsidRDefault="002E1741" w:rsidP="002E1741">
      <w:pPr>
        <w:widowControl w:val="0"/>
        <w:contextualSpacing/>
        <w:rPr>
          <w:rFonts w:cs="Arial"/>
          <w:b/>
          <w:szCs w:val="18"/>
          <w:lang w:val="es-BO"/>
        </w:rPr>
      </w:pPr>
    </w:p>
    <w:p w14:paraId="4E71FD2F" w14:textId="77777777" w:rsidR="002E1741" w:rsidRPr="006046BE" w:rsidRDefault="002E1741" w:rsidP="002E1741">
      <w:pPr>
        <w:widowControl w:val="0"/>
        <w:contextualSpacing/>
        <w:rPr>
          <w:rFonts w:cs="Arial"/>
          <w:b/>
          <w:szCs w:val="18"/>
          <w:lang w:val="es-BO"/>
        </w:rPr>
      </w:pPr>
      <w:r w:rsidRPr="006046BE">
        <w:rPr>
          <w:rFonts w:cs="Arial"/>
          <w:b/>
          <w:szCs w:val="18"/>
          <w:lang w:val="es-BO"/>
        </w:rPr>
        <w:t xml:space="preserve">DÉCIMA SEGUNDA.- (MONTO Y FORMA DE PAGO) </w:t>
      </w:r>
    </w:p>
    <w:p w14:paraId="060ADF3A" w14:textId="77777777" w:rsidR="002E1741" w:rsidRPr="006046BE" w:rsidRDefault="002E1741" w:rsidP="002E1741">
      <w:pPr>
        <w:widowControl w:val="0"/>
        <w:contextualSpacing/>
        <w:rPr>
          <w:rFonts w:cs="Arial"/>
          <w:b/>
          <w:szCs w:val="18"/>
          <w:lang w:val="es-BO"/>
        </w:rPr>
      </w:pPr>
    </w:p>
    <w:p w14:paraId="6A225DCE" w14:textId="77777777" w:rsidR="002E1741" w:rsidRPr="006046BE" w:rsidRDefault="002E1741" w:rsidP="002E1741">
      <w:pPr>
        <w:widowControl w:val="0"/>
        <w:contextualSpacing/>
        <w:rPr>
          <w:rFonts w:cs="Arial"/>
          <w:b/>
          <w:szCs w:val="18"/>
          <w:lang w:val="es-BO"/>
        </w:rPr>
      </w:pPr>
      <w:r w:rsidRPr="006046BE">
        <w:rPr>
          <w:rFonts w:cs="Arial"/>
          <w:b/>
          <w:szCs w:val="18"/>
          <w:lang w:val="es-BO"/>
        </w:rPr>
        <w:t xml:space="preserve">12.1. MONTO.- </w:t>
      </w:r>
      <w:r w:rsidRPr="006046BE">
        <w:rPr>
          <w:rFonts w:cs="Arial"/>
          <w:szCs w:val="18"/>
          <w:lang w:val="es-BO"/>
        </w:rPr>
        <w:t xml:space="preserve">El monto mensual adjudicado para la ejecución de la </w:t>
      </w:r>
      <w:proofErr w:type="spellStart"/>
      <w:r w:rsidRPr="006046BE">
        <w:rPr>
          <w:rFonts w:cs="Arial"/>
          <w:b/>
          <w:szCs w:val="18"/>
          <w:lang w:val="es-BO"/>
        </w:rPr>
        <w:t>CONSULTORIA</w:t>
      </w:r>
      <w:proofErr w:type="spellEnd"/>
      <w:r w:rsidRPr="006046BE">
        <w:rPr>
          <w:rFonts w:cs="Arial"/>
          <w:szCs w:val="18"/>
          <w:lang w:val="es-BO"/>
        </w:rPr>
        <w:t xml:space="preserve"> es de </w:t>
      </w:r>
      <w:r w:rsidRPr="006046BE">
        <w:rPr>
          <w:rFonts w:cs="Arial"/>
          <w:b/>
          <w:szCs w:val="18"/>
          <w:lang w:val="es-BO"/>
        </w:rPr>
        <w:t>-----------------------------------------------,</w:t>
      </w:r>
      <w:r w:rsidRPr="006046BE">
        <w:rPr>
          <w:rFonts w:cs="Arial"/>
          <w:szCs w:val="18"/>
          <w:lang w:val="es-BO"/>
        </w:rPr>
        <w:t xml:space="preserve"> que será pagado</w:t>
      </w:r>
      <w:r w:rsidRPr="006046BE">
        <w:rPr>
          <w:rFonts w:cs="Arial"/>
          <w:b/>
          <w:szCs w:val="18"/>
          <w:lang w:val="es-BO"/>
        </w:rPr>
        <w:t xml:space="preserve"> </w:t>
      </w:r>
      <w:r w:rsidRPr="006046BE">
        <w:rPr>
          <w:rFonts w:eastAsia="Calibri" w:cs="Arial"/>
          <w:bCs/>
          <w:szCs w:val="18"/>
          <w:lang w:val="es-BO" w:eastAsia="en-US"/>
        </w:rPr>
        <w:t>previa presentación del comprobante de contribuciones al Sistema Integral de Pensiones (SIP).</w:t>
      </w:r>
      <w:r w:rsidRPr="006046BE">
        <w:rPr>
          <w:rFonts w:eastAsia="Calibri" w:cs="Arial"/>
          <w:b/>
          <w:bCs/>
          <w:szCs w:val="18"/>
          <w:lang w:val="es-BO" w:eastAsia="en-US"/>
        </w:rPr>
        <w:t xml:space="preserve"> </w:t>
      </w:r>
      <w:r w:rsidRPr="006046BE">
        <w:rPr>
          <w:rFonts w:cs="Arial"/>
          <w:szCs w:val="18"/>
          <w:lang w:val="es-BO"/>
        </w:rPr>
        <w:t xml:space="preserve">Queda establecido que el monto consignado en el presente Contrato incluye todos los elementos sin excepción alguna, que sean necesarios para la realización y cumplimiento de la </w:t>
      </w:r>
      <w:proofErr w:type="spellStart"/>
      <w:r w:rsidRPr="006046BE">
        <w:rPr>
          <w:rFonts w:cs="Arial"/>
          <w:b/>
          <w:szCs w:val="18"/>
          <w:lang w:val="es-BO"/>
        </w:rPr>
        <w:t>CONSULTORIA</w:t>
      </w:r>
      <w:proofErr w:type="spellEnd"/>
      <w:r w:rsidRPr="006046BE">
        <w:rPr>
          <w:rFonts w:cs="Arial"/>
          <w:szCs w:val="18"/>
          <w:lang w:val="es-BO"/>
        </w:rPr>
        <w:t xml:space="preserve"> y no se reconocerán ni procederán pagos por servicios que excedan dicho monto.</w:t>
      </w:r>
      <w:r w:rsidRPr="006046BE">
        <w:rPr>
          <w:rFonts w:cs="Arial"/>
          <w:b/>
          <w:szCs w:val="18"/>
          <w:lang w:val="es-BO"/>
        </w:rPr>
        <w:t xml:space="preserve"> </w:t>
      </w:r>
    </w:p>
    <w:p w14:paraId="43758858" w14:textId="77777777" w:rsidR="002E1741" w:rsidRPr="006046BE" w:rsidRDefault="002E1741" w:rsidP="002E1741">
      <w:pPr>
        <w:widowControl w:val="0"/>
        <w:contextualSpacing/>
        <w:rPr>
          <w:rFonts w:cs="Arial"/>
          <w:b/>
          <w:szCs w:val="18"/>
          <w:lang w:val="es-BO"/>
        </w:rPr>
      </w:pPr>
    </w:p>
    <w:p w14:paraId="0EFC7003"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12.2. FORMA DE PAGO.-  </w:t>
      </w:r>
      <w:r w:rsidRPr="006046BE">
        <w:rPr>
          <w:rFonts w:cs="Arial"/>
          <w:szCs w:val="18"/>
          <w:lang w:val="es-BO"/>
        </w:rPr>
        <w:t xml:space="preserve">El </w:t>
      </w:r>
      <w:r w:rsidRPr="006046BE">
        <w:rPr>
          <w:rFonts w:cs="Arial"/>
          <w:b/>
          <w:szCs w:val="18"/>
          <w:lang w:val="es-BO"/>
        </w:rPr>
        <w:t>CONSULTOR</w:t>
      </w:r>
      <w:r w:rsidRPr="006046BE">
        <w:rPr>
          <w:rFonts w:cs="Arial"/>
          <w:szCs w:val="18"/>
          <w:lang w:val="es-BO"/>
        </w:rPr>
        <w:t xml:space="preserve"> presentará a la </w:t>
      </w:r>
      <w:r w:rsidRPr="006046BE">
        <w:rPr>
          <w:rFonts w:cs="Arial"/>
          <w:b/>
          <w:szCs w:val="18"/>
          <w:lang w:val="es-BO"/>
        </w:rPr>
        <w:t>CONTRAPARTE</w:t>
      </w:r>
      <w:r w:rsidRPr="006046BE">
        <w:rPr>
          <w:rFonts w:cs="Arial"/>
          <w:szCs w:val="18"/>
          <w:lang w:val="es-BO"/>
        </w:rPr>
        <w:t xml:space="preserve">, para su revisión en versión definitiva, el informe periódico con fecha y firmado, que consignará todas las actividades realizadas para la ejecución de la </w:t>
      </w:r>
      <w:r w:rsidRPr="006046BE">
        <w:rPr>
          <w:rFonts w:cs="Arial"/>
          <w:b/>
          <w:szCs w:val="18"/>
          <w:lang w:val="es-BO"/>
        </w:rPr>
        <w:t>CONSULTORÍA</w:t>
      </w:r>
      <w:r w:rsidRPr="006046BE">
        <w:rPr>
          <w:rFonts w:cs="Arial"/>
          <w:szCs w:val="18"/>
          <w:lang w:val="es-BO"/>
        </w:rPr>
        <w:t xml:space="preserve">. </w:t>
      </w:r>
    </w:p>
    <w:p w14:paraId="0561E6FB"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 </w:t>
      </w:r>
    </w:p>
    <w:p w14:paraId="17E6CE07"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Los días de retraso en los que incurra el </w:t>
      </w:r>
      <w:r w:rsidRPr="006046BE">
        <w:rPr>
          <w:rFonts w:cs="Arial"/>
          <w:b/>
          <w:szCs w:val="18"/>
          <w:lang w:val="es-BO"/>
        </w:rPr>
        <w:t>CONSULTOR</w:t>
      </w:r>
      <w:r w:rsidRPr="006046BE">
        <w:rPr>
          <w:rFonts w:cs="Arial"/>
          <w:szCs w:val="18"/>
          <w:lang w:val="es-BO"/>
        </w:rPr>
        <w:t xml:space="preserve"> por la entrega del informe periódico y el respectivo certificado de pago, serán contabilizados por la </w:t>
      </w:r>
      <w:r w:rsidRPr="006046BE">
        <w:rPr>
          <w:rFonts w:cs="Arial"/>
          <w:b/>
          <w:szCs w:val="18"/>
          <w:lang w:val="es-BO"/>
        </w:rPr>
        <w:t>CONTRAPARTE,</w:t>
      </w:r>
      <w:r w:rsidRPr="006046BE">
        <w:rPr>
          <w:rFonts w:cs="Arial"/>
          <w:szCs w:val="18"/>
          <w:lang w:val="es-BO"/>
        </w:rPr>
        <w:t xml:space="preserve"> a efectos de deducir los mismos del plazo en que la </w:t>
      </w:r>
      <w:r w:rsidRPr="006046BE">
        <w:rPr>
          <w:rFonts w:cs="Arial"/>
          <w:b/>
          <w:szCs w:val="18"/>
          <w:lang w:val="es-BO"/>
        </w:rPr>
        <w:t>ENTIDAD</w:t>
      </w:r>
      <w:r w:rsidRPr="006046BE">
        <w:rPr>
          <w:rFonts w:cs="Arial"/>
          <w:szCs w:val="18"/>
          <w:lang w:val="es-BO"/>
        </w:rPr>
        <w:t xml:space="preserve"> haya demorado en realizar el pago de los servicios prestados. </w:t>
      </w:r>
    </w:p>
    <w:p w14:paraId="0C7AA7C8"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 </w:t>
      </w:r>
    </w:p>
    <w:p w14:paraId="588350D6"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La </w:t>
      </w:r>
      <w:r w:rsidRPr="006046BE">
        <w:rPr>
          <w:rFonts w:cs="Arial"/>
          <w:b/>
          <w:szCs w:val="18"/>
          <w:lang w:val="es-BO"/>
        </w:rPr>
        <w:t>CONTRAPARTE</w:t>
      </w:r>
      <w:r w:rsidRPr="006046BE">
        <w:rPr>
          <w:rFonts w:cs="Arial"/>
          <w:szCs w:val="18"/>
          <w:lang w:val="es-BO"/>
        </w:rPr>
        <w:t xml:space="preserve"> una vez recibidos los informes, revisará cada uno de éstos de forma completa, así como otros documentos que emanen de la</w:t>
      </w:r>
      <w:r w:rsidRPr="006046BE">
        <w:rPr>
          <w:rFonts w:cs="Arial"/>
          <w:b/>
          <w:szCs w:val="18"/>
          <w:lang w:val="es-BO"/>
        </w:rPr>
        <w:t xml:space="preserve"> CONSULTORÍA</w:t>
      </w:r>
      <w:r w:rsidRPr="006046BE">
        <w:rPr>
          <w:rFonts w:cs="Arial"/>
          <w:szCs w:val="18"/>
          <w:lang w:val="es-BO"/>
        </w:rPr>
        <w:t xml:space="preserve"> y hará conocer al </w:t>
      </w:r>
      <w:r w:rsidRPr="006046BE">
        <w:rPr>
          <w:rFonts w:cs="Arial"/>
          <w:b/>
          <w:szCs w:val="18"/>
          <w:lang w:val="es-BO"/>
        </w:rPr>
        <w:t>CONSULTOR</w:t>
      </w:r>
      <w:r w:rsidRPr="006046BE">
        <w:rPr>
          <w:rFonts w:cs="Arial"/>
          <w:szCs w:val="18"/>
          <w:lang w:val="es-BO"/>
        </w:rPr>
        <w:t xml:space="preserve"> la aprobación de los mismos o en su defecto comunicará sus observaciones. En ambos casos la </w:t>
      </w:r>
      <w:r w:rsidRPr="006046BE">
        <w:rPr>
          <w:rFonts w:cs="Arial"/>
          <w:b/>
          <w:szCs w:val="18"/>
          <w:lang w:val="es-BO"/>
        </w:rPr>
        <w:t>CONTRAPARTE</w:t>
      </w:r>
      <w:r w:rsidRPr="006046BE">
        <w:rPr>
          <w:rFonts w:cs="Arial"/>
          <w:szCs w:val="18"/>
          <w:lang w:val="es-BO"/>
        </w:rPr>
        <w:t xml:space="preserve"> deberá comunicar su decisión respecto al informe en el plazo máximo de cinco (5) días calendario computados a partir de la fecha de su presentación. Si dentro del plazo señalado precedentemente, la </w:t>
      </w:r>
      <w:r w:rsidRPr="006046BE">
        <w:rPr>
          <w:rFonts w:cs="Arial"/>
          <w:b/>
          <w:szCs w:val="18"/>
          <w:lang w:val="es-BO"/>
        </w:rPr>
        <w:t>CONTRAPARTE</w:t>
      </w:r>
      <w:r w:rsidRPr="006046BE">
        <w:rPr>
          <w:rFonts w:cs="Arial"/>
          <w:szCs w:val="18"/>
          <w:lang w:val="es-BO"/>
        </w:rPr>
        <w:t xml:space="preserve"> no se pronunciara respecto al informe, se aplicará el silencio administrativo positivo, considerándose a los informes como aprobados. </w:t>
      </w:r>
    </w:p>
    <w:p w14:paraId="40C10FE3"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 </w:t>
      </w:r>
    </w:p>
    <w:p w14:paraId="498B51C1"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El informe periódico, aprobado por la </w:t>
      </w:r>
      <w:r w:rsidRPr="006046BE">
        <w:rPr>
          <w:rFonts w:cs="Arial"/>
          <w:b/>
          <w:szCs w:val="18"/>
          <w:lang w:val="es-BO"/>
        </w:rPr>
        <w:t>CONTRAPARTE,</w:t>
      </w:r>
      <w:r w:rsidRPr="006046BE">
        <w:rPr>
          <w:rFonts w:cs="Arial"/>
          <w:szCs w:val="18"/>
          <w:lang w:val="es-BO"/>
        </w:rPr>
        <w:t xml:space="preserve"> (con la fecha de aprobación), será remitido a la dependencia que corresponda de la </w:t>
      </w:r>
      <w:r w:rsidRPr="006046BE">
        <w:rPr>
          <w:rFonts w:cs="Arial"/>
          <w:b/>
          <w:szCs w:val="18"/>
          <w:lang w:val="es-BO"/>
        </w:rPr>
        <w:t>ENTIDAD,</w:t>
      </w:r>
      <w:r w:rsidRPr="006046BE">
        <w:rPr>
          <w:rFonts w:cs="Arial"/>
          <w:szCs w:val="18"/>
          <w:lang w:val="es-BO"/>
        </w:rPr>
        <w:t xml:space="preserve"> en el plazo máximo de tres (3) días hábiles computables desde su recepción, para que se procese el pago correspondiente. La entidad deberá exigir la presentación del comprobante del pago de Contribuciones al </w:t>
      </w:r>
      <w:r w:rsidRPr="006046BE">
        <w:rPr>
          <w:rFonts w:cs="Arial"/>
          <w:szCs w:val="18"/>
          <w:lang w:val="es-BO"/>
        </w:rPr>
        <w:lastRenderedPageBreak/>
        <w:t xml:space="preserve">Sistema Integral de Pensiones (SIP), antes de efectuar el o los pagos por la prestación del Servicio de </w:t>
      </w:r>
      <w:r w:rsidRPr="006046BE">
        <w:rPr>
          <w:rFonts w:cs="Arial"/>
          <w:b/>
          <w:szCs w:val="18"/>
          <w:lang w:val="es-BO"/>
        </w:rPr>
        <w:t>CONSULTORÍA</w:t>
      </w:r>
      <w:r w:rsidRPr="006046BE">
        <w:rPr>
          <w:rFonts w:cs="Arial"/>
          <w:szCs w:val="18"/>
          <w:lang w:val="es-BO"/>
        </w:rPr>
        <w:t xml:space="preserve">. En el caso de Consultorías Individuales de Línea la Entidad podrá actuar como agente de retención y pago.    </w:t>
      </w:r>
    </w:p>
    <w:p w14:paraId="00CC2E3C"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 </w:t>
      </w:r>
    </w:p>
    <w:p w14:paraId="34167476" w14:textId="77777777" w:rsidR="002E1741" w:rsidRPr="006046BE" w:rsidRDefault="002E1741" w:rsidP="002E1741">
      <w:pPr>
        <w:widowControl w:val="0"/>
        <w:contextualSpacing/>
        <w:rPr>
          <w:rFonts w:cs="Arial"/>
          <w:b/>
          <w:szCs w:val="18"/>
          <w:lang w:val="es-BO"/>
        </w:rPr>
      </w:pPr>
      <w:r w:rsidRPr="006046BE">
        <w:rPr>
          <w:rFonts w:cs="Arial"/>
          <w:szCs w:val="18"/>
          <w:lang w:val="es-BO"/>
        </w:rPr>
        <w:t xml:space="preserve">Si la demora de pago parcial o total, supera los sesenta (60) días calendario, desde la fecha de aprobación del certificado de pago, el </w:t>
      </w:r>
      <w:r w:rsidRPr="006046BE">
        <w:rPr>
          <w:rFonts w:cs="Arial"/>
          <w:b/>
          <w:szCs w:val="18"/>
          <w:lang w:val="es-BO"/>
        </w:rPr>
        <w:t>CONSULTOR</w:t>
      </w:r>
      <w:r w:rsidRPr="006046BE">
        <w:rPr>
          <w:rFonts w:cs="Arial"/>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6046BE">
        <w:rPr>
          <w:rFonts w:cs="Arial"/>
          <w:b/>
          <w:szCs w:val="18"/>
          <w:lang w:val="es-BO"/>
        </w:rPr>
        <w:t>ENTIDAD.</w:t>
      </w:r>
    </w:p>
    <w:p w14:paraId="5C7EA357" w14:textId="77777777" w:rsidR="002E1741" w:rsidRPr="006046BE" w:rsidRDefault="002E1741" w:rsidP="002E1741">
      <w:pPr>
        <w:pStyle w:val="CM2"/>
        <w:spacing w:line="240" w:lineRule="auto"/>
        <w:contextualSpacing/>
        <w:rPr>
          <w:rFonts w:ascii="Verdana" w:hAnsi="Verdana" w:cs="Arial"/>
          <w:b/>
          <w:sz w:val="18"/>
          <w:szCs w:val="18"/>
          <w:lang w:val="es-BO"/>
        </w:rPr>
      </w:pPr>
    </w:p>
    <w:p w14:paraId="014D2919" w14:textId="77777777" w:rsidR="002E1741" w:rsidRPr="006046BE" w:rsidRDefault="002E1741" w:rsidP="002E1741">
      <w:pPr>
        <w:pStyle w:val="CM2"/>
        <w:spacing w:line="240" w:lineRule="auto"/>
        <w:contextualSpacing/>
        <w:rPr>
          <w:rFonts w:ascii="Verdana" w:hAnsi="Verdana" w:cs="Arial"/>
          <w:bCs/>
          <w:sz w:val="18"/>
          <w:szCs w:val="18"/>
          <w:lang w:val="es-BO"/>
        </w:rPr>
      </w:pPr>
      <w:r w:rsidRPr="006046BE">
        <w:rPr>
          <w:rFonts w:ascii="Verdana" w:hAnsi="Verdana" w:cs="Arial"/>
          <w:b/>
          <w:sz w:val="18"/>
          <w:szCs w:val="18"/>
          <w:lang w:val="es-BO"/>
        </w:rPr>
        <w:t>DÉCIMA TERCERA.-</w:t>
      </w:r>
      <w:r w:rsidRPr="006046BE">
        <w:rPr>
          <w:rFonts w:ascii="Verdana" w:hAnsi="Verdana" w:cs="Arial"/>
          <w:b/>
          <w:bCs/>
          <w:sz w:val="18"/>
          <w:szCs w:val="18"/>
          <w:lang w:val="es-BO"/>
        </w:rPr>
        <w:t xml:space="preserve"> (DEL HORARIO DE FUNCIONES Y PERMISOS) </w:t>
      </w:r>
      <w:r w:rsidRPr="006046BE">
        <w:rPr>
          <w:rFonts w:ascii="Verdana" w:hAnsi="Verdana" w:cs="Arial"/>
          <w:bCs/>
          <w:sz w:val="18"/>
          <w:szCs w:val="18"/>
          <w:lang w:val="es-BO"/>
        </w:rPr>
        <w:t xml:space="preserve">La prestación del servicio objeto del presente Contrato será desarrollado por el </w:t>
      </w:r>
      <w:r w:rsidRPr="006046BE">
        <w:rPr>
          <w:rFonts w:ascii="Verdana" w:hAnsi="Verdana" w:cs="Arial"/>
          <w:b/>
          <w:bCs/>
          <w:sz w:val="18"/>
          <w:szCs w:val="18"/>
          <w:lang w:val="es-BO"/>
        </w:rPr>
        <w:t xml:space="preserve">CONSULTOR </w:t>
      </w:r>
      <w:r w:rsidRPr="006046BE">
        <w:rPr>
          <w:rFonts w:ascii="Verdana" w:hAnsi="Verdana" w:cs="Arial"/>
          <w:bCs/>
          <w:sz w:val="18"/>
          <w:szCs w:val="18"/>
          <w:lang w:val="es-BO"/>
        </w:rPr>
        <w:t xml:space="preserve">dentro del horario establecido por la </w:t>
      </w:r>
      <w:r w:rsidRPr="006046BE">
        <w:rPr>
          <w:rFonts w:ascii="Verdana" w:hAnsi="Verdana" w:cs="Arial"/>
          <w:b/>
          <w:bCs/>
          <w:sz w:val="18"/>
          <w:szCs w:val="18"/>
          <w:lang w:val="es-BO"/>
        </w:rPr>
        <w:t xml:space="preserve">ENTIDAD </w:t>
      </w:r>
      <w:r w:rsidRPr="006046BE">
        <w:rPr>
          <w:rFonts w:ascii="Verdana" w:hAnsi="Verdana" w:cs="Arial"/>
          <w:bCs/>
          <w:sz w:val="18"/>
          <w:szCs w:val="18"/>
          <w:lang w:val="es-BO"/>
        </w:rPr>
        <w:t xml:space="preserve">de ocho (8) horas diarias, en aplicación a normativas vigentes que comprende el horario de: 08:30 a.m. a 12:30 p.m. y 14:30 p.m. a 18:30 p.m. de lunes a viernes; horario que podrá ser sujeto a modificación, motivo por el cual el </w:t>
      </w:r>
      <w:r w:rsidRPr="006046BE">
        <w:rPr>
          <w:rFonts w:ascii="Verdana" w:hAnsi="Verdana" w:cs="Arial"/>
          <w:b/>
          <w:bCs/>
          <w:sz w:val="18"/>
          <w:szCs w:val="18"/>
          <w:lang w:val="es-BO"/>
        </w:rPr>
        <w:t>CONSULTOR</w:t>
      </w:r>
      <w:r w:rsidRPr="006046BE">
        <w:rPr>
          <w:rFonts w:ascii="Verdana" w:hAnsi="Verdana" w:cs="Arial"/>
          <w:bCs/>
          <w:sz w:val="18"/>
          <w:szCs w:val="18"/>
          <w:lang w:val="es-BO"/>
        </w:rPr>
        <w:t xml:space="preserve"> está obligado al registro de su asistencia.</w:t>
      </w:r>
    </w:p>
    <w:p w14:paraId="082E4FD8" w14:textId="77777777" w:rsidR="002E1741" w:rsidRPr="006046BE" w:rsidRDefault="002E1741" w:rsidP="002E1741">
      <w:pPr>
        <w:contextualSpacing/>
        <w:rPr>
          <w:rFonts w:cs="Arial"/>
          <w:szCs w:val="18"/>
          <w:lang w:val="es-BO"/>
        </w:rPr>
      </w:pPr>
    </w:p>
    <w:p w14:paraId="73B9C7F1"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El </w:t>
      </w:r>
      <w:r w:rsidRPr="006046BE">
        <w:rPr>
          <w:rFonts w:cs="Arial"/>
          <w:b/>
          <w:szCs w:val="18"/>
          <w:lang w:val="es-BO"/>
        </w:rPr>
        <w:t>CONSULTOR</w:t>
      </w:r>
      <w:r w:rsidRPr="006046BE">
        <w:rPr>
          <w:rFonts w:cs="Arial"/>
          <w:szCs w:val="18"/>
          <w:lang w:val="es-BO"/>
        </w:rPr>
        <w:t xml:space="preserve"> podrá gozar de hasta dos (2) horas en el mes durante la vigencia del presente Contrato, para realizar sus actividades personales, las cuales serán prorrateadas según la fecha de inicio y conclusión del presente contrato. </w:t>
      </w:r>
    </w:p>
    <w:p w14:paraId="39384FEA" w14:textId="77777777" w:rsidR="002E1741" w:rsidRPr="006046BE" w:rsidRDefault="002E1741" w:rsidP="002E1741">
      <w:pPr>
        <w:widowControl w:val="0"/>
        <w:autoSpaceDE w:val="0"/>
        <w:autoSpaceDN w:val="0"/>
        <w:adjustRightInd w:val="0"/>
        <w:contextualSpacing/>
        <w:rPr>
          <w:rFonts w:cs="Arial"/>
          <w:szCs w:val="18"/>
          <w:lang w:val="es-BO"/>
        </w:rPr>
      </w:pPr>
    </w:p>
    <w:p w14:paraId="405EA0B2"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En caso de no hacer uso de estas horas, queda establecido que no serán acumulativos ni compensados económicamente.</w:t>
      </w:r>
    </w:p>
    <w:p w14:paraId="09479A98" w14:textId="77777777" w:rsidR="002E1741" w:rsidRPr="006046BE" w:rsidRDefault="002E1741" w:rsidP="002E1741">
      <w:pPr>
        <w:widowControl w:val="0"/>
        <w:autoSpaceDE w:val="0"/>
        <w:autoSpaceDN w:val="0"/>
        <w:adjustRightInd w:val="0"/>
        <w:contextualSpacing/>
        <w:rPr>
          <w:rFonts w:cs="Arial"/>
          <w:szCs w:val="18"/>
          <w:lang w:val="es-BO"/>
        </w:rPr>
      </w:pPr>
    </w:p>
    <w:p w14:paraId="1B02691A" w14:textId="77777777" w:rsidR="002E1741" w:rsidRPr="006046BE" w:rsidRDefault="002E1741" w:rsidP="002E1741">
      <w:pPr>
        <w:widowControl w:val="0"/>
        <w:autoSpaceDE w:val="0"/>
        <w:autoSpaceDN w:val="0"/>
        <w:adjustRightInd w:val="0"/>
        <w:contextualSpacing/>
        <w:rPr>
          <w:rFonts w:eastAsia="Calibri" w:cs="Arial"/>
          <w:bCs/>
          <w:szCs w:val="18"/>
          <w:lang w:val="es-BO" w:eastAsia="en-US"/>
        </w:rPr>
      </w:pPr>
      <w:r w:rsidRPr="006046BE">
        <w:rPr>
          <w:rFonts w:cs="Arial"/>
          <w:b/>
          <w:bCs/>
          <w:szCs w:val="18"/>
          <w:lang w:val="es-BO"/>
        </w:rPr>
        <w:t xml:space="preserve">DÉCIMA </w:t>
      </w:r>
      <w:r w:rsidRPr="006046BE">
        <w:rPr>
          <w:rFonts w:cs="Arial"/>
          <w:b/>
          <w:szCs w:val="18"/>
          <w:lang w:val="es-BO"/>
        </w:rPr>
        <w:t>CUARTA</w:t>
      </w:r>
      <w:r w:rsidRPr="006046BE">
        <w:rPr>
          <w:rFonts w:cs="Arial"/>
          <w:b/>
          <w:bCs/>
          <w:szCs w:val="18"/>
          <w:lang w:val="es-BO"/>
        </w:rPr>
        <w:t xml:space="preserve">.- (SANCIONES POR RETRASOS E INOBSERVANCIA EN EL REGISTRO DE ASISTENCIA) </w:t>
      </w:r>
      <w:r w:rsidRPr="006046BE">
        <w:rPr>
          <w:rFonts w:eastAsia="Calibri" w:cs="Arial"/>
          <w:szCs w:val="18"/>
          <w:lang w:val="es-BO" w:eastAsia="en-US"/>
        </w:rPr>
        <w:t xml:space="preserve">El </w:t>
      </w:r>
      <w:r w:rsidRPr="006046BE">
        <w:rPr>
          <w:rFonts w:eastAsia="Calibri" w:cs="Arial"/>
          <w:b/>
          <w:szCs w:val="18"/>
          <w:lang w:val="es-BO" w:eastAsia="en-US"/>
        </w:rPr>
        <w:t xml:space="preserve">CONSULTOR </w:t>
      </w:r>
      <w:r w:rsidRPr="006046BE">
        <w:rPr>
          <w:rFonts w:eastAsia="Calibri" w:cs="Arial"/>
          <w:bCs/>
          <w:szCs w:val="18"/>
          <w:lang w:val="es-BO" w:eastAsia="en-US"/>
        </w:rPr>
        <w:t>en caso de retrasos en su asistencia, será sancionada de la siguiente manera:</w:t>
      </w:r>
    </w:p>
    <w:p w14:paraId="4686C08B" w14:textId="77777777" w:rsidR="002E1741" w:rsidRPr="006046BE" w:rsidRDefault="002E1741" w:rsidP="002E1741">
      <w:pPr>
        <w:widowControl w:val="0"/>
        <w:autoSpaceDE w:val="0"/>
        <w:autoSpaceDN w:val="0"/>
        <w:adjustRightInd w:val="0"/>
        <w:contextualSpacing/>
        <w:rPr>
          <w:rFonts w:eastAsia="Calibri" w:cs="Arial"/>
          <w:bCs/>
          <w:szCs w:val="18"/>
          <w:lang w:val="es-BO" w:eastAsia="en-US"/>
        </w:rPr>
      </w:pPr>
    </w:p>
    <w:p w14:paraId="3A9573E1" w14:textId="77777777" w:rsidR="002E1741" w:rsidRPr="006046BE" w:rsidRDefault="002E1741" w:rsidP="002E1741">
      <w:pPr>
        <w:pStyle w:val="Prrafodelista"/>
        <w:widowControl w:val="0"/>
        <w:numPr>
          <w:ilvl w:val="1"/>
          <w:numId w:val="48"/>
        </w:numPr>
        <w:autoSpaceDE w:val="0"/>
        <w:autoSpaceDN w:val="0"/>
        <w:adjustRightInd w:val="0"/>
        <w:contextualSpacing/>
        <w:rPr>
          <w:rFonts w:ascii="Verdana" w:eastAsia="Calibri" w:hAnsi="Verdana" w:cs="Arial"/>
          <w:b/>
          <w:bCs/>
          <w:sz w:val="18"/>
          <w:szCs w:val="18"/>
          <w:lang w:val="es-BO"/>
        </w:rPr>
      </w:pPr>
      <w:r w:rsidRPr="006046BE">
        <w:rPr>
          <w:rFonts w:ascii="Verdana" w:eastAsia="Calibri" w:hAnsi="Verdana" w:cs="Arial"/>
          <w:b/>
          <w:sz w:val="18"/>
          <w:szCs w:val="18"/>
          <w:lang w:val="es-BO"/>
        </w:rPr>
        <w:t>ATRASOS Y SANCIONES</w:t>
      </w:r>
    </w:p>
    <w:p w14:paraId="128B6159" w14:textId="77777777" w:rsidR="002E1741" w:rsidRPr="006046BE" w:rsidRDefault="002E1741" w:rsidP="002E1741">
      <w:pPr>
        <w:pStyle w:val="Prrafodelista"/>
        <w:widowControl w:val="0"/>
        <w:autoSpaceDE w:val="0"/>
        <w:autoSpaceDN w:val="0"/>
        <w:adjustRightInd w:val="0"/>
        <w:ind w:left="420"/>
        <w:contextualSpacing/>
        <w:rPr>
          <w:rFonts w:ascii="Verdana" w:eastAsia="Calibri" w:hAnsi="Verdana" w:cs="Arial"/>
          <w:b/>
          <w:bCs/>
          <w:sz w:val="18"/>
          <w:szCs w:val="18"/>
          <w:lang w:val="es-BO"/>
        </w:rPr>
      </w:pPr>
    </w:p>
    <w:p w14:paraId="0822484F" w14:textId="77777777" w:rsidR="002E1741" w:rsidRPr="006046BE" w:rsidRDefault="002E1741" w:rsidP="002E1741">
      <w:pPr>
        <w:pStyle w:val="Prrafodelista"/>
        <w:widowControl w:val="0"/>
        <w:numPr>
          <w:ilvl w:val="0"/>
          <w:numId w:val="45"/>
        </w:numPr>
        <w:autoSpaceDE w:val="0"/>
        <w:autoSpaceDN w:val="0"/>
        <w:adjustRightInd w:val="0"/>
        <w:contextualSpacing/>
        <w:rPr>
          <w:rFonts w:ascii="Verdana" w:eastAsia="Calibri" w:hAnsi="Verdana" w:cs="Arial"/>
          <w:bCs/>
          <w:sz w:val="18"/>
          <w:szCs w:val="18"/>
          <w:lang w:val="es-BO"/>
        </w:rPr>
      </w:pPr>
      <w:r w:rsidRPr="006046BE">
        <w:rPr>
          <w:rFonts w:ascii="Verdana" w:eastAsia="Calibri" w:hAnsi="Verdana" w:cs="Arial"/>
          <w:sz w:val="18"/>
          <w:szCs w:val="18"/>
          <w:lang w:val="es-BO"/>
        </w:rPr>
        <w:t xml:space="preserve">El </w:t>
      </w:r>
      <w:r w:rsidRPr="006046BE">
        <w:rPr>
          <w:rFonts w:ascii="Verdana" w:eastAsia="Calibri" w:hAnsi="Verdana" w:cs="Arial"/>
          <w:b/>
          <w:sz w:val="18"/>
          <w:szCs w:val="18"/>
          <w:lang w:val="es-BO"/>
        </w:rPr>
        <w:t xml:space="preserve">CONSULTOR </w:t>
      </w:r>
      <w:r w:rsidRPr="006046BE">
        <w:rPr>
          <w:rFonts w:ascii="Verdana" w:eastAsia="Calibri" w:hAnsi="Verdana" w:cs="Arial"/>
          <w:sz w:val="18"/>
          <w:szCs w:val="18"/>
          <w:lang w:val="es-BO"/>
        </w:rPr>
        <w:t xml:space="preserve">tendrá cinco (5) minutos de tolerancia después de la hora fijada para el ingreso. Por los minutos de atraso que se registren posteriores al límite establecido, la </w:t>
      </w:r>
      <w:r w:rsidRPr="006046BE">
        <w:rPr>
          <w:rFonts w:ascii="Verdana" w:eastAsia="Calibri" w:hAnsi="Verdana" w:cs="Arial"/>
          <w:b/>
          <w:sz w:val="18"/>
          <w:szCs w:val="18"/>
          <w:lang w:val="es-BO"/>
        </w:rPr>
        <w:t>ENTIDAD</w:t>
      </w:r>
      <w:r w:rsidRPr="006046BE">
        <w:rPr>
          <w:rFonts w:ascii="Verdana" w:eastAsia="Calibri" w:hAnsi="Verdana" w:cs="Arial"/>
          <w:sz w:val="18"/>
          <w:szCs w:val="18"/>
          <w:lang w:val="es-BO"/>
        </w:rPr>
        <w:t xml:space="preserve"> generará sanciones económicas en la remuneración mensual, además de la comunicación a través de Memorándum emitida por el Director Administrativo Financiero, conforme a normativa interna de la </w:t>
      </w:r>
      <w:r w:rsidRPr="006046BE">
        <w:rPr>
          <w:rFonts w:ascii="Verdana" w:eastAsia="Calibri" w:hAnsi="Verdana" w:cs="Arial"/>
          <w:b/>
          <w:sz w:val="18"/>
          <w:szCs w:val="18"/>
          <w:lang w:val="es-BO"/>
        </w:rPr>
        <w:t xml:space="preserve">ENTIDAD, </w:t>
      </w:r>
      <w:r w:rsidRPr="006046BE">
        <w:rPr>
          <w:rFonts w:ascii="Verdana" w:eastAsia="Calibri" w:hAnsi="Verdana" w:cs="Arial"/>
          <w:sz w:val="18"/>
          <w:szCs w:val="18"/>
          <w:lang w:val="es-BO"/>
        </w:rPr>
        <w:t xml:space="preserve">conforme al Reglamento Interno de Personal aprobado por la Resolución AETN-  Interna N° 58/2021 de 05 de agosto 2021.  </w:t>
      </w:r>
    </w:p>
    <w:p w14:paraId="263CC249" w14:textId="77777777" w:rsidR="002E1741" w:rsidRPr="006046BE" w:rsidRDefault="002E1741" w:rsidP="002E1741">
      <w:pPr>
        <w:pStyle w:val="Prrafodelista"/>
        <w:widowControl w:val="0"/>
        <w:autoSpaceDE w:val="0"/>
        <w:autoSpaceDN w:val="0"/>
        <w:adjustRightInd w:val="0"/>
        <w:contextualSpacing/>
        <w:rPr>
          <w:rFonts w:ascii="Verdana" w:eastAsia="Calibri" w:hAnsi="Verdana" w:cs="Arial"/>
          <w:sz w:val="18"/>
          <w:szCs w:val="18"/>
          <w:lang w:val="es-BO"/>
        </w:rPr>
      </w:pPr>
    </w:p>
    <w:p w14:paraId="03F63E38" w14:textId="77777777" w:rsidR="002E1741" w:rsidRPr="006046BE" w:rsidRDefault="002E1741" w:rsidP="002E1741">
      <w:pPr>
        <w:pStyle w:val="Prrafodelista"/>
        <w:widowControl w:val="0"/>
        <w:numPr>
          <w:ilvl w:val="0"/>
          <w:numId w:val="45"/>
        </w:numPr>
        <w:autoSpaceDE w:val="0"/>
        <w:autoSpaceDN w:val="0"/>
        <w:adjustRightInd w:val="0"/>
        <w:contextualSpacing/>
        <w:rPr>
          <w:rFonts w:ascii="Verdana" w:eastAsia="Calibri" w:hAnsi="Verdana" w:cs="Arial"/>
          <w:b/>
          <w:bCs/>
          <w:sz w:val="18"/>
          <w:szCs w:val="18"/>
          <w:lang w:val="es-BO"/>
        </w:rPr>
      </w:pPr>
      <w:r w:rsidRPr="006046BE">
        <w:rPr>
          <w:rFonts w:ascii="Verdana" w:eastAsia="Calibri" w:hAnsi="Verdana" w:cs="Arial"/>
          <w:sz w:val="18"/>
          <w:szCs w:val="18"/>
          <w:lang w:val="es-BO"/>
        </w:rPr>
        <w:t xml:space="preserve">Si el atraso sobrepasara los treinta y un (31) minutos en el mes, se aplicara la sanción conforme al Reglamento Interno de Personal.   </w:t>
      </w:r>
    </w:p>
    <w:p w14:paraId="18BD99B3" w14:textId="77777777" w:rsidR="002E1741" w:rsidRPr="006046BE" w:rsidRDefault="002E1741" w:rsidP="002E1741">
      <w:pPr>
        <w:pStyle w:val="Prrafodelista"/>
        <w:widowControl w:val="0"/>
        <w:autoSpaceDE w:val="0"/>
        <w:autoSpaceDN w:val="0"/>
        <w:adjustRightInd w:val="0"/>
        <w:contextualSpacing/>
        <w:rPr>
          <w:rFonts w:ascii="Verdana" w:eastAsia="Calibri" w:hAnsi="Verdana" w:cs="Arial"/>
          <w:b/>
          <w:bCs/>
          <w:sz w:val="18"/>
          <w:szCs w:val="18"/>
          <w:lang w:val="es-BO"/>
        </w:rPr>
      </w:pPr>
    </w:p>
    <w:p w14:paraId="3CBE3A13" w14:textId="77777777" w:rsidR="002E1741" w:rsidRPr="006046BE" w:rsidRDefault="002E1741" w:rsidP="002E1741">
      <w:pPr>
        <w:widowControl w:val="0"/>
        <w:tabs>
          <w:tab w:val="left" w:pos="709"/>
        </w:tabs>
        <w:autoSpaceDE w:val="0"/>
        <w:autoSpaceDN w:val="0"/>
        <w:adjustRightInd w:val="0"/>
        <w:contextualSpacing/>
        <w:rPr>
          <w:rFonts w:eastAsia="Calibri" w:cs="Arial"/>
          <w:szCs w:val="18"/>
          <w:lang w:val="es-BO" w:eastAsia="en-US"/>
        </w:rPr>
      </w:pPr>
      <w:r w:rsidRPr="006046BE">
        <w:rPr>
          <w:rFonts w:eastAsia="Calibri" w:cs="Arial"/>
          <w:b/>
          <w:szCs w:val="18"/>
          <w:lang w:val="es-BO" w:eastAsia="en-US"/>
        </w:rPr>
        <w:t xml:space="preserve">14.2. FALTAS, ABANDONOS Y SANCIONES </w:t>
      </w:r>
      <w:r w:rsidRPr="006046BE">
        <w:rPr>
          <w:rFonts w:eastAsia="Calibri" w:cs="Arial"/>
          <w:szCs w:val="18"/>
          <w:lang w:val="es-BO" w:eastAsia="en-US"/>
        </w:rPr>
        <w:t xml:space="preserve">En caso de que el </w:t>
      </w:r>
      <w:r w:rsidRPr="006046BE">
        <w:rPr>
          <w:rFonts w:eastAsia="Calibri" w:cs="Arial"/>
          <w:b/>
          <w:szCs w:val="18"/>
          <w:lang w:val="es-BO" w:eastAsia="en-US"/>
        </w:rPr>
        <w:t xml:space="preserve">CONSULTOR </w:t>
      </w:r>
      <w:r w:rsidRPr="006046BE">
        <w:rPr>
          <w:rFonts w:eastAsia="Calibri" w:cs="Arial"/>
          <w:szCs w:val="18"/>
          <w:lang w:val="es-BO" w:eastAsia="en-US"/>
        </w:rPr>
        <w:t xml:space="preserve">no asista a las oficinas de la </w:t>
      </w:r>
      <w:r w:rsidRPr="006046BE">
        <w:rPr>
          <w:rFonts w:eastAsia="Calibri" w:cs="Arial"/>
          <w:b/>
          <w:szCs w:val="18"/>
          <w:lang w:val="es-BO" w:eastAsia="en-US"/>
        </w:rPr>
        <w:t>ENTIDAD</w:t>
      </w:r>
      <w:r w:rsidRPr="006046BE">
        <w:rPr>
          <w:rFonts w:eastAsia="Calibri" w:cs="Arial"/>
          <w:szCs w:val="18"/>
          <w:lang w:val="es-BO" w:eastAsia="en-US"/>
        </w:rPr>
        <w:t xml:space="preserve"> en los días y horarios establecidos o que no registre su asistencia incurrirá en falta y será pasible a las siguientes sanciones: </w:t>
      </w:r>
    </w:p>
    <w:p w14:paraId="68C6C0C5" w14:textId="77777777" w:rsidR="002E1741" w:rsidRPr="006046BE" w:rsidRDefault="002E1741" w:rsidP="002E1741">
      <w:pPr>
        <w:widowControl w:val="0"/>
        <w:contextualSpacing/>
        <w:rPr>
          <w:rFonts w:eastAsia="Calibri" w:cs="Arial"/>
          <w:szCs w:val="18"/>
          <w:lang w:val="es-BO" w:eastAsia="en-US"/>
        </w:rPr>
      </w:pPr>
    </w:p>
    <w:p w14:paraId="2BDE258D" w14:textId="77777777" w:rsidR="002E1741" w:rsidRPr="006046BE" w:rsidRDefault="002E1741" w:rsidP="002E1741">
      <w:pPr>
        <w:pStyle w:val="Prrafodelista"/>
        <w:numPr>
          <w:ilvl w:val="0"/>
          <w:numId w:val="44"/>
        </w:numPr>
        <w:ind w:left="567"/>
        <w:contextualSpacing/>
        <w:rPr>
          <w:rFonts w:ascii="Verdana" w:eastAsia="Calibri" w:hAnsi="Verdana" w:cs="Arial"/>
          <w:sz w:val="18"/>
          <w:szCs w:val="18"/>
          <w:lang w:val="es-BO"/>
        </w:rPr>
      </w:pPr>
      <w:r w:rsidRPr="006046BE">
        <w:rPr>
          <w:rFonts w:ascii="Verdana" w:eastAsia="Calibri" w:hAnsi="Verdana" w:cs="Arial"/>
          <w:sz w:val="18"/>
          <w:szCs w:val="18"/>
          <w:lang w:val="es-BO"/>
        </w:rPr>
        <w:t>La inasistencia o ausencia en el puesto de trabajo, sin justificación demostrada, será sancionada con el descuento del doble del ingreso del periodo de inasistencia o ausencia.</w:t>
      </w:r>
    </w:p>
    <w:p w14:paraId="04535FDA" w14:textId="77777777" w:rsidR="002E1741" w:rsidRPr="006046BE" w:rsidRDefault="002E1741" w:rsidP="002E1741">
      <w:pPr>
        <w:pStyle w:val="Prrafodelista"/>
        <w:numPr>
          <w:ilvl w:val="0"/>
          <w:numId w:val="44"/>
        </w:numPr>
        <w:ind w:left="567"/>
        <w:contextualSpacing/>
        <w:rPr>
          <w:rFonts w:ascii="Verdana" w:eastAsia="Calibri" w:hAnsi="Verdana" w:cs="Arial"/>
          <w:sz w:val="18"/>
          <w:szCs w:val="18"/>
          <w:lang w:val="es-BO"/>
        </w:rPr>
      </w:pPr>
      <w:r w:rsidRPr="006046BE">
        <w:rPr>
          <w:rFonts w:ascii="Verdana" w:eastAsia="Calibri" w:hAnsi="Verdana" w:cs="Arial"/>
          <w:sz w:val="18"/>
          <w:szCs w:val="18"/>
          <w:lang w:val="es-BO"/>
        </w:rPr>
        <w:t>En caso que la falta injustificada fuere por un periodo de tres (3) días hábiles consecutivos o seis (6) días discontinuos en un mes, se considerará como causal de resolución de contrato.</w:t>
      </w:r>
    </w:p>
    <w:p w14:paraId="0D90E891" w14:textId="77777777" w:rsidR="002E1741" w:rsidRPr="006046BE" w:rsidRDefault="002E1741" w:rsidP="002E1741">
      <w:pPr>
        <w:pStyle w:val="Prrafodelista"/>
        <w:numPr>
          <w:ilvl w:val="0"/>
          <w:numId w:val="44"/>
        </w:numPr>
        <w:ind w:left="567"/>
        <w:contextualSpacing/>
        <w:rPr>
          <w:rFonts w:ascii="Verdana" w:eastAsia="Calibri" w:hAnsi="Verdana" w:cs="Arial"/>
          <w:sz w:val="18"/>
          <w:szCs w:val="18"/>
          <w:lang w:val="es-BO"/>
        </w:rPr>
      </w:pPr>
      <w:r w:rsidRPr="006046BE">
        <w:rPr>
          <w:rFonts w:ascii="Verdana" w:eastAsia="Calibri" w:hAnsi="Verdana" w:cs="Arial"/>
          <w:sz w:val="18"/>
          <w:szCs w:val="18"/>
          <w:lang w:val="es-BO"/>
        </w:rPr>
        <w:t>La inasistencia a eventos de carácter cívico será sancionada con un (1) día de sus honorarios.</w:t>
      </w:r>
    </w:p>
    <w:p w14:paraId="0B36C943" w14:textId="77777777" w:rsidR="002E1741" w:rsidRPr="006046BE" w:rsidRDefault="002E1741" w:rsidP="002E1741">
      <w:pPr>
        <w:pStyle w:val="Prrafodelista"/>
        <w:numPr>
          <w:ilvl w:val="0"/>
          <w:numId w:val="44"/>
        </w:numPr>
        <w:ind w:left="567"/>
        <w:contextualSpacing/>
        <w:rPr>
          <w:rFonts w:ascii="Verdana" w:eastAsia="Calibri" w:hAnsi="Verdana" w:cs="Arial"/>
          <w:sz w:val="18"/>
          <w:szCs w:val="18"/>
          <w:lang w:val="es-BO"/>
        </w:rPr>
      </w:pPr>
      <w:r w:rsidRPr="006046BE">
        <w:rPr>
          <w:rFonts w:ascii="Verdana" w:eastAsia="Calibri" w:hAnsi="Verdana" w:cs="Arial"/>
          <w:sz w:val="18"/>
          <w:szCs w:val="18"/>
          <w:lang w:val="es-BO"/>
        </w:rPr>
        <w:t xml:space="preserve">En caso de que el </w:t>
      </w:r>
      <w:r w:rsidRPr="006046BE">
        <w:rPr>
          <w:rFonts w:ascii="Verdana" w:eastAsia="Calibri" w:hAnsi="Verdana" w:cs="Arial"/>
          <w:b/>
          <w:sz w:val="18"/>
          <w:szCs w:val="18"/>
          <w:lang w:val="es-BO"/>
        </w:rPr>
        <w:t xml:space="preserve">CONSULTOR </w:t>
      </w:r>
      <w:r w:rsidRPr="006046BE">
        <w:rPr>
          <w:rFonts w:ascii="Verdana" w:eastAsia="Calibri" w:hAnsi="Verdana" w:cs="Arial"/>
          <w:sz w:val="18"/>
          <w:szCs w:val="18"/>
          <w:lang w:val="es-BO"/>
        </w:rPr>
        <w:t xml:space="preserve">abandone injustificadamente su puesto de trabajo o las instalaciones de la </w:t>
      </w:r>
      <w:r w:rsidRPr="006046BE">
        <w:rPr>
          <w:rFonts w:ascii="Verdana" w:eastAsia="Calibri" w:hAnsi="Verdana" w:cs="Arial"/>
          <w:b/>
          <w:sz w:val="18"/>
          <w:szCs w:val="18"/>
          <w:lang w:val="es-BO"/>
        </w:rPr>
        <w:t>ENTIDAD</w:t>
      </w:r>
      <w:r w:rsidRPr="006046BE">
        <w:rPr>
          <w:rFonts w:ascii="Verdana" w:eastAsia="Calibri" w:hAnsi="Verdana" w:cs="Arial"/>
          <w:sz w:val="18"/>
          <w:szCs w:val="18"/>
          <w:lang w:val="es-BO"/>
        </w:rPr>
        <w:t xml:space="preserve"> sin la autorización de su inmediato superior, antes de la finalización del horario de salida o realice el registro de salida antes de la hora fijada para la conclusión del horario de trabajo, será sancionado con descuento de un (1) día de sus honorarios, aún en caso de registro anticipado mayor a un minuto.</w:t>
      </w:r>
    </w:p>
    <w:p w14:paraId="4FD3C6DC" w14:textId="77777777" w:rsidR="002E1741" w:rsidRPr="006046BE" w:rsidRDefault="002E1741" w:rsidP="002E1741">
      <w:pPr>
        <w:pStyle w:val="Prrafodelista"/>
        <w:numPr>
          <w:ilvl w:val="0"/>
          <w:numId w:val="44"/>
        </w:numPr>
        <w:ind w:left="567"/>
        <w:contextualSpacing/>
        <w:rPr>
          <w:rFonts w:ascii="Verdana" w:eastAsia="Calibri" w:hAnsi="Verdana" w:cs="Arial"/>
          <w:sz w:val="18"/>
          <w:szCs w:val="18"/>
          <w:lang w:val="es-BO"/>
        </w:rPr>
      </w:pPr>
      <w:r w:rsidRPr="006046BE">
        <w:rPr>
          <w:rFonts w:ascii="Verdana" w:eastAsia="Calibri" w:hAnsi="Verdana" w:cs="Arial"/>
          <w:sz w:val="18"/>
          <w:szCs w:val="18"/>
          <w:lang w:val="es-BO"/>
        </w:rPr>
        <w:t>El abandono injustificado del servicio reincidente en tres (3) oportunidades durante la vigencia del contrato, se constituirá como causal de resolución de contrato.</w:t>
      </w:r>
    </w:p>
    <w:p w14:paraId="0A80D69E" w14:textId="77777777" w:rsidR="002E1741" w:rsidRDefault="002E1741" w:rsidP="002E1741">
      <w:pPr>
        <w:contextualSpacing/>
        <w:rPr>
          <w:rFonts w:eastAsia="Calibri" w:cs="Arial"/>
          <w:szCs w:val="18"/>
          <w:lang w:val="es-BO" w:eastAsia="en-US"/>
        </w:rPr>
      </w:pPr>
    </w:p>
    <w:p w14:paraId="7DFB955A" w14:textId="77777777" w:rsidR="00937D41" w:rsidRDefault="00937D41" w:rsidP="002E1741">
      <w:pPr>
        <w:contextualSpacing/>
        <w:rPr>
          <w:rFonts w:eastAsia="Calibri" w:cs="Arial"/>
          <w:szCs w:val="18"/>
          <w:lang w:val="es-BO" w:eastAsia="en-US"/>
        </w:rPr>
      </w:pPr>
    </w:p>
    <w:p w14:paraId="379DA5D7" w14:textId="77777777" w:rsidR="00937D41" w:rsidRPr="006046BE" w:rsidRDefault="00937D41" w:rsidP="002E1741">
      <w:pPr>
        <w:contextualSpacing/>
        <w:rPr>
          <w:rFonts w:eastAsia="Calibri" w:cs="Arial"/>
          <w:szCs w:val="18"/>
          <w:lang w:val="es-BO" w:eastAsia="en-US"/>
        </w:rPr>
      </w:pPr>
    </w:p>
    <w:p w14:paraId="0BB62612" w14:textId="77777777" w:rsidR="002E1741" w:rsidRPr="006046BE" w:rsidRDefault="002E1741" w:rsidP="002E1741">
      <w:pPr>
        <w:pStyle w:val="Prrafodelista"/>
        <w:numPr>
          <w:ilvl w:val="1"/>
          <w:numId w:val="49"/>
        </w:numPr>
        <w:contextualSpacing/>
        <w:rPr>
          <w:rFonts w:ascii="Verdana" w:eastAsia="Calibri" w:hAnsi="Verdana" w:cs="Arial"/>
          <w:sz w:val="18"/>
          <w:szCs w:val="18"/>
          <w:lang w:val="es-BO"/>
        </w:rPr>
      </w:pPr>
      <w:r w:rsidRPr="006046BE">
        <w:rPr>
          <w:rFonts w:ascii="Verdana" w:eastAsia="Calibri" w:hAnsi="Verdana" w:cs="Arial"/>
          <w:b/>
          <w:sz w:val="18"/>
          <w:szCs w:val="18"/>
          <w:lang w:val="es-BO"/>
        </w:rPr>
        <w:t>OMISIÓN EN EL REGISTRO DE ASISTENCIA Y SANCIONES</w:t>
      </w:r>
    </w:p>
    <w:p w14:paraId="65DF3CA1" w14:textId="77777777" w:rsidR="002E1741" w:rsidRPr="006046BE" w:rsidRDefault="002E1741" w:rsidP="002E1741">
      <w:pPr>
        <w:widowControl w:val="0"/>
        <w:autoSpaceDE w:val="0"/>
        <w:autoSpaceDN w:val="0"/>
        <w:adjustRightInd w:val="0"/>
        <w:contextualSpacing/>
        <w:rPr>
          <w:rFonts w:eastAsia="Calibri" w:cs="Arial"/>
          <w:szCs w:val="18"/>
          <w:lang w:val="es-BO" w:eastAsia="en-US"/>
        </w:rPr>
      </w:pPr>
    </w:p>
    <w:p w14:paraId="4025E041" w14:textId="77777777" w:rsidR="002E1741" w:rsidRPr="006046BE" w:rsidRDefault="002E1741" w:rsidP="002E1741">
      <w:pPr>
        <w:widowControl w:val="0"/>
        <w:autoSpaceDE w:val="0"/>
        <w:autoSpaceDN w:val="0"/>
        <w:adjustRightInd w:val="0"/>
        <w:contextualSpacing/>
        <w:rPr>
          <w:rFonts w:eastAsia="Calibri" w:cs="Arial"/>
          <w:szCs w:val="18"/>
          <w:lang w:val="es-BO" w:eastAsia="en-US"/>
        </w:rPr>
      </w:pPr>
      <w:r w:rsidRPr="006046BE">
        <w:rPr>
          <w:rFonts w:eastAsia="Calibri" w:cs="Arial"/>
          <w:szCs w:val="18"/>
          <w:lang w:val="es-BO" w:eastAsia="en-US"/>
        </w:rPr>
        <w:t xml:space="preserve">El </w:t>
      </w:r>
      <w:r w:rsidRPr="006046BE">
        <w:rPr>
          <w:rFonts w:eastAsia="Calibri" w:cs="Arial"/>
          <w:b/>
          <w:szCs w:val="18"/>
          <w:lang w:val="es-BO" w:eastAsia="en-US"/>
        </w:rPr>
        <w:t>CONSULTOR</w:t>
      </w:r>
      <w:r w:rsidRPr="006046BE">
        <w:rPr>
          <w:rFonts w:eastAsia="Calibri" w:cs="Arial"/>
          <w:szCs w:val="18"/>
          <w:lang w:val="es-BO" w:eastAsia="en-US"/>
        </w:rPr>
        <w:t xml:space="preserve"> podrá efectuar la verificación de sus ingresos y salidas dentro del periodo evaluado. La omisión en el Registro de Asistencia al ingreso o salida, será sancionado con descuento de medio (½) día de sus honorarios por cada omisión en el registro de asistencia.</w:t>
      </w:r>
    </w:p>
    <w:p w14:paraId="0818E972" w14:textId="77777777" w:rsidR="002E1741" w:rsidRPr="006046BE" w:rsidRDefault="002E1741" w:rsidP="002E1741">
      <w:pPr>
        <w:widowControl w:val="0"/>
        <w:autoSpaceDE w:val="0"/>
        <w:autoSpaceDN w:val="0"/>
        <w:adjustRightInd w:val="0"/>
        <w:contextualSpacing/>
        <w:rPr>
          <w:rFonts w:eastAsia="Calibri" w:cs="Arial"/>
          <w:szCs w:val="18"/>
          <w:lang w:val="es-BO" w:eastAsia="en-US"/>
        </w:rPr>
      </w:pPr>
    </w:p>
    <w:p w14:paraId="3EC066FF" w14:textId="77777777" w:rsidR="002E1741" w:rsidRPr="006046BE" w:rsidRDefault="002E1741" w:rsidP="002E1741">
      <w:pPr>
        <w:contextualSpacing/>
        <w:rPr>
          <w:rFonts w:eastAsia="Calibri" w:cs="Arial"/>
          <w:szCs w:val="18"/>
          <w:lang w:val="es-BO" w:eastAsia="en-US"/>
        </w:rPr>
      </w:pPr>
      <w:r w:rsidRPr="006046BE">
        <w:rPr>
          <w:rFonts w:eastAsia="Calibri" w:cs="Arial"/>
          <w:szCs w:val="18"/>
          <w:lang w:val="es-BO" w:eastAsia="en-US"/>
        </w:rPr>
        <w:t xml:space="preserve">Es responsabilidad del </w:t>
      </w:r>
      <w:r w:rsidRPr="006046BE">
        <w:rPr>
          <w:rFonts w:eastAsia="Calibri" w:cs="Arial"/>
          <w:b/>
          <w:szCs w:val="18"/>
          <w:lang w:val="es-BO" w:eastAsia="en-US"/>
        </w:rPr>
        <w:t>CONSULTOR</w:t>
      </w:r>
      <w:r w:rsidRPr="006046BE">
        <w:rPr>
          <w:rFonts w:eastAsia="Calibri" w:cs="Arial"/>
          <w:szCs w:val="18"/>
          <w:lang w:val="es-BO" w:eastAsia="en-US"/>
        </w:rPr>
        <w:t xml:space="preserve"> verificar que su registro de asistencia haya sido aceptado por el medio de registro aplicado.</w:t>
      </w:r>
    </w:p>
    <w:p w14:paraId="763C2165" w14:textId="77777777" w:rsidR="002E1741" w:rsidRPr="006046BE" w:rsidRDefault="002E1741" w:rsidP="002E1741">
      <w:pPr>
        <w:widowControl w:val="0"/>
        <w:autoSpaceDE w:val="0"/>
        <w:autoSpaceDN w:val="0"/>
        <w:adjustRightInd w:val="0"/>
        <w:contextualSpacing/>
        <w:rPr>
          <w:rFonts w:cs="Arial"/>
          <w:b/>
          <w:bCs/>
          <w:szCs w:val="18"/>
          <w:lang w:val="es-BO"/>
        </w:rPr>
      </w:pPr>
    </w:p>
    <w:p w14:paraId="7BDA1AF2" w14:textId="77777777" w:rsidR="002E1741" w:rsidRPr="006046BE" w:rsidRDefault="002E1741" w:rsidP="002E1741">
      <w:pPr>
        <w:widowControl w:val="0"/>
        <w:autoSpaceDE w:val="0"/>
        <w:autoSpaceDN w:val="0"/>
        <w:adjustRightInd w:val="0"/>
        <w:contextualSpacing/>
        <w:rPr>
          <w:rFonts w:cs="Arial"/>
          <w:bCs/>
          <w:szCs w:val="18"/>
          <w:lang w:val="es-BO"/>
        </w:rPr>
      </w:pPr>
      <w:r w:rsidRPr="006046BE">
        <w:rPr>
          <w:rFonts w:cs="Arial"/>
          <w:b/>
          <w:bCs/>
          <w:szCs w:val="18"/>
          <w:lang w:val="es-BO"/>
        </w:rPr>
        <w:t xml:space="preserve">DÉCIMA QUINTA.- (ESTIPULACIÓN SOBRE IMPUESTOS) </w:t>
      </w:r>
      <w:r w:rsidRPr="006046BE">
        <w:rPr>
          <w:rFonts w:cs="Arial"/>
          <w:bCs/>
          <w:szCs w:val="18"/>
          <w:lang w:val="es-BO"/>
        </w:rPr>
        <w:t xml:space="preserve">Correrá por cuenta del </w:t>
      </w:r>
      <w:r w:rsidRPr="006046BE">
        <w:rPr>
          <w:rFonts w:cs="Arial"/>
          <w:b/>
          <w:bCs/>
          <w:szCs w:val="18"/>
          <w:lang w:val="es-BO"/>
        </w:rPr>
        <w:t xml:space="preserve">CONSULTOR, </w:t>
      </w:r>
      <w:r w:rsidRPr="006046BE">
        <w:rPr>
          <w:rFonts w:cs="Arial"/>
          <w:bCs/>
          <w:szCs w:val="18"/>
          <w:lang w:val="es-BO"/>
        </w:rPr>
        <w:t>en el marco de la relación contractual, el pago de todos los impuestos vigentes en el país a la fecha de suscripción del presente contrato.</w:t>
      </w:r>
    </w:p>
    <w:p w14:paraId="7948AE78" w14:textId="77777777" w:rsidR="002E1741" w:rsidRPr="006046BE" w:rsidRDefault="002E1741" w:rsidP="002E1741">
      <w:pPr>
        <w:widowControl w:val="0"/>
        <w:autoSpaceDE w:val="0"/>
        <w:autoSpaceDN w:val="0"/>
        <w:adjustRightInd w:val="0"/>
        <w:contextualSpacing/>
        <w:rPr>
          <w:rFonts w:cs="Arial"/>
          <w:bCs/>
          <w:szCs w:val="18"/>
          <w:lang w:val="es-BO"/>
        </w:rPr>
      </w:pPr>
    </w:p>
    <w:p w14:paraId="745A3BD5" w14:textId="77777777" w:rsidR="002E1741" w:rsidRPr="006046BE" w:rsidRDefault="002E1741" w:rsidP="002E1741">
      <w:pPr>
        <w:widowControl w:val="0"/>
        <w:autoSpaceDE w:val="0"/>
        <w:autoSpaceDN w:val="0"/>
        <w:adjustRightInd w:val="0"/>
        <w:contextualSpacing/>
        <w:rPr>
          <w:rFonts w:cs="Arial"/>
          <w:bCs/>
          <w:szCs w:val="18"/>
          <w:lang w:val="es-BO"/>
        </w:rPr>
      </w:pPr>
      <w:r w:rsidRPr="006046BE">
        <w:rPr>
          <w:rFonts w:cs="Arial"/>
          <w:bCs/>
          <w:szCs w:val="18"/>
          <w:lang w:val="es-BO"/>
        </w:rPr>
        <w:t xml:space="preserve">En caso de que posteriormente el Estado Plurinacional de Bolivia implantara impuestos adicionales, disminuyera o incrementara los vigentes, mediante disposición legal expresa, el </w:t>
      </w:r>
      <w:r w:rsidRPr="006046BE">
        <w:rPr>
          <w:rFonts w:cs="Arial"/>
          <w:b/>
          <w:bCs/>
          <w:szCs w:val="18"/>
          <w:lang w:val="es-BO"/>
        </w:rPr>
        <w:t>CONSULTOR</w:t>
      </w:r>
      <w:r w:rsidRPr="006046BE">
        <w:rPr>
          <w:rFonts w:cs="Arial"/>
          <w:bCs/>
          <w:szCs w:val="18"/>
          <w:lang w:val="es-BO"/>
        </w:rPr>
        <w:t xml:space="preserve"> deberá acogerse a su cumplimiento desde la fecha de vigencia de dicha normativa.</w:t>
      </w:r>
    </w:p>
    <w:p w14:paraId="44B65F87" w14:textId="77777777" w:rsidR="002E1741" w:rsidRPr="006046BE" w:rsidRDefault="002E1741" w:rsidP="002E1741">
      <w:pPr>
        <w:widowControl w:val="0"/>
        <w:autoSpaceDE w:val="0"/>
        <w:autoSpaceDN w:val="0"/>
        <w:adjustRightInd w:val="0"/>
        <w:contextualSpacing/>
        <w:rPr>
          <w:rFonts w:cs="Arial"/>
          <w:b/>
          <w:szCs w:val="18"/>
          <w:lang w:val="es-BO"/>
        </w:rPr>
      </w:pPr>
    </w:p>
    <w:p w14:paraId="237B8F58"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szCs w:val="18"/>
          <w:lang w:val="es-BO"/>
        </w:rPr>
        <w:t xml:space="preserve">DÉCIMA </w:t>
      </w:r>
      <w:r w:rsidRPr="006046BE">
        <w:rPr>
          <w:rFonts w:cs="Arial"/>
          <w:b/>
          <w:bCs/>
          <w:szCs w:val="18"/>
          <w:lang w:val="es-BO"/>
        </w:rPr>
        <w:t>SEXTA</w:t>
      </w:r>
      <w:r w:rsidRPr="006046BE">
        <w:rPr>
          <w:rFonts w:cs="Arial"/>
          <w:b/>
          <w:szCs w:val="18"/>
          <w:lang w:val="es-BO"/>
        </w:rPr>
        <w:t xml:space="preserve">.- (APORTES AL SISTEMA INTEGRAL DE PENSIONES – SIP) </w:t>
      </w:r>
      <w:r w:rsidRPr="006046BE">
        <w:rPr>
          <w:rFonts w:cs="Arial"/>
          <w:szCs w:val="18"/>
          <w:lang w:val="es-BO"/>
        </w:rPr>
        <w:t xml:space="preserve">El </w:t>
      </w:r>
      <w:r w:rsidRPr="006046BE">
        <w:rPr>
          <w:rFonts w:cs="Arial"/>
          <w:b/>
          <w:szCs w:val="18"/>
          <w:lang w:val="es-BO"/>
        </w:rPr>
        <w:t>CONSULTOR</w:t>
      </w:r>
      <w:r w:rsidRPr="006046BE">
        <w:rPr>
          <w:rFonts w:cs="Arial"/>
          <w:szCs w:val="18"/>
          <w:lang w:val="es-BO"/>
        </w:rPr>
        <w:t>, de conformidad al “Reglamento de Desarrollo Parcial de la Ley Nº 065, de Pensiones en Materia de Contribuciones y Gestión de Cobro de Contribuciones en Mora”, aprobado mediante Decreto Supremo Nº 778 de fecha 26 de enero de 2011, deberá efectuar de forma mensual la Contribución al Sistema Integral de Pensiones – SIP por los siguientes conceptos:</w:t>
      </w:r>
    </w:p>
    <w:p w14:paraId="5636D984" w14:textId="77777777" w:rsidR="002E1741" w:rsidRPr="006046BE" w:rsidRDefault="002E1741" w:rsidP="002E1741">
      <w:pPr>
        <w:widowControl w:val="0"/>
        <w:autoSpaceDE w:val="0"/>
        <w:autoSpaceDN w:val="0"/>
        <w:adjustRightInd w:val="0"/>
        <w:contextualSpacing/>
        <w:rPr>
          <w:rFonts w:cs="Arial"/>
          <w:szCs w:val="18"/>
          <w:lang w:val="es-BO"/>
        </w:rPr>
      </w:pPr>
    </w:p>
    <w:p w14:paraId="11437FC9"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Cotización Mensual</w:t>
      </w:r>
      <w:r w:rsidRPr="006046BE">
        <w:rPr>
          <w:rFonts w:ascii="Verdana" w:hAnsi="Verdana" w:cs="Arial"/>
          <w:sz w:val="18"/>
          <w:szCs w:val="18"/>
          <w:lang w:val="es-BO"/>
        </w:rPr>
        <w:tab/>
      </w:r>
      <w:r w:rsidRPr="006046BE">
        <w:rPr>
          <w:rFonts w:ascii="Verdana" w:hAnsi="Verdana" w:cs="Arial"/>
          <w:sz w:val="18"/>
          <w:szCs w:val="18"/>
          <w:lang w:val="es-BO"/>
        </w:rPr>
        <w:tab/>
      </w:r>
      <w:r w:rsidRPr="006046BE">
        <w:rPr>
          <w:rFonts w:ascii="Verdana" w:hAnsi="Verdana" w:cs="Arial"/>
          <w:sz w:val="18"/>
          <w:szCs w:val="18"/>
          <w:lang w:val="es-BO"/>
        </w:rPr>
        <w:tab/>
        <w:t>10%</w:t>
      </w:r>
    </w:p>
    <w:p w14:paraId="658A0BE6"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Aporte Solidario del Asegurado</w:t>
      </w:r>
      <w:r w:rsidRPr="006046BE">
        <w:rPr>
          <w:rFonts w:ascii="Verdana" w:hAnsi="Verdana" w:cs="Arial"/>
          <w:sz w:val="18"/>
          <w:szCs w:val="18"/>
          <w:lang w:val="es-BO"/>
        </w:rPr>
        <w:tab/>
        <w:t>0,50%</w:t>
      </w:r>
    </w:p>
    <w:p w14:paraId="7BF75423"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Prima por Riesgo Común</w:t>
      </w:r>
      <w:r w:rsidRPr="006046BE">
        <w:rPr>
          <w:rFonts w:ascii="Verdana" w:hAnsi="Verdana" w:cs="Arial"/>
          <w:sz w:val="18"/>
          <w:szCs w:val="18"/>
          <w:lang w:val="es-BO"/>
        </w:rPr>
        <w:tab/>
      </w:r>
      <w:r w:rsidRPr="006046BE">
        <w:rPr>
          <w:rFonts w:ascii="Verdana" w:hAnsi="Verdana" w:cs="Arial"/>
          <w:sz w:val="18"/>
          <w:szCs w:val="18"/>
          <w:lang w:val="es-BO"/>
        </w:rPr>
        <w:tab/>
        <w:t>1,71%</w:t>
      </w:r>
    </w:p>
    <w:p w14:paraId="5A63BDE5"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Prima por Riesgo</w:t>
      </w:r>
      <w:r w:rsidRPr="006046BE">
        <w:rPr>
          <w:rFonts w:ascii="Verdana" w:hAnsi="Verdana" w:cs="Arial"/>
          <w:sz w:val="18"/>
          <w:szCs w:val="18"/>
          <w:lang w:val="es-BO"/>
        </w:rPr>
        <w:tab/>
      </w:r>
      <w:r w:rsidRPr="006046BE">
        <w:rPr>
          <w:rFonts w:ascii="Verdana" w:hAnsi="Verdana" w:cs="Arial"/>
          <w:sz w:val="18"/>
          <w:szCs w:val="18"/>
          <w:lang w:val="es-BO"/>
        </w:rPr>
        <w:tab/>
      </w:r>
      <w:r w:rsidRPr="006046BE">
        <w:rPr>
          <w:rFonts w:ascii="Verdana" w:hAnsi="Verdana" w:cs="Arial"/>
          <w:sz w:val="18"/>
          <w:szCs w:val="18"/>
          <w:lang w:val="es-BO"/>
        </w:rPr>
        <w:tab/>
        <w:t>1,71%</w:t>
      </w:r>
    </w:p>
    <w:p w14:paraId="3F78EBB5"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Comisión</w:t>
      </w:r>
      <w:r w:rsidRPr="006046BE">
        <w:rPr>
          <w:rFonts w:ascii="Verdana" w:hAnsi="Verdana" w:cs="Arial"/>
          <w:sz w:val="18"/>
          <w:szCs w:val="18"/>
          <w:lang w:val="es-BO"/>
        </w:rPr>
        <w:tab/>
      </w:r>
      <w:r w:rsidRPr="006046BE">
        <w:rPr>
          <w:rFonts w:ascii="Verdana" w:hAnsi="Verdana" w:cs="Arial"/>
          <w:sz w:val="18"/>
          <w:szCs w:val="18"/>
          <w:lang w:val="es-BO"/>
        </w:rPr>
        <w:tab/>
      </w:r>
      <w:r w:rsidRPr="006046BE">
        <w:rPr>
          <w:rFonts w:ascii="Verdana" w:hAnsi="Verdana" w:cs="Arial"/>
          <w:sz w:val="18"/>
          <w:szCs w:val="18"/>
          <w:lang w:val="es-BO"/>
        </w:rPr>
        <w:tab/>
      </w:r>
      <w:r w:rsidRPr="006046BE">
        <w:rPr>
          <w:rFonts w:ascii="Verdana" w:hAnsi="Verdana" w:cs="Arial"/>
          <w:sz w:val="18"/>
          <w:szCs w:val="18"/>
          <w:lang w:val="es-BO"/>
        </w:rPr>
        <w:tab/>
        <w:t>0,50%</w:t>
      </w:r>
    </w:p>
    <w:p w14:paraId="1CF75FB7"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Aporte Nacional Solidario de Dependientes (1%, 5% y 10%), si correspondiera.</w:t>
      </w:r>
    </w:p>
    <w:p w14:paraId="591FA49A" w14:textId="77777777" w:rsidR="002E1741" w:rsidRPr="006046BE" w:rsidRDefault="002E1741" w:rsidP="002E1741">
      <w:pPr>
        <w:pStyle w:val="Prrafodelista"/>
        <w:widowControl w:val="0"/>
        <w:contextualSpacing/>
        <w:rPr>
          <w:rFonts w:ascii="Verdana" w:hAnsi="Verdana" w:cs="Arial"/>
          <w:sz w:val="18"/>
          <w:szCs w:val="18"/>
          <w:lang w:val="es-BO"/>
        </w:rPr>
      </w:pPr>
    </w:p>
    <w:p w14:paraId="2DFA9FD5" w14:textId="53ED0CBD"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szCs w:val="18"/>
          <w:lang w:val="es-BO"/>
        </w:rPr>
        <w:t xml:space="preserve">DÉCIMA </w:t>
      </w:r>
      <w:r w:rsidR="00937D41" w:rsidRPr="006046BE">
        <w:rPr>
          <w:rFonts w:cs="Arial"/>
          <w:b/>
          <w:szCs w:val="18"/>
          <w:lang w:val="es-BO"/>
        </w:rPr>
        <w:t>SÉPTIMA</w:t>
      </w:r>
      <w:r w:rsidRPr="006046BE">
        <w:rPr>
          <w:rFonts w:cs="Arial"/>
          <w:b/>
          <w:szCs w:val="18"/>
          <w:lang w:val="es-BO"/>
        </w:rPr>
        <w:t xml:space="preserve">.- (FACTURACIÓN)  </w:t>
      </w:r>
      <w:r w:rsidRPr="006046BE">
        <w:rPr>
          <w:rFonts w:cs="Arial"/>
          <w:szCs w:val="18"/>
          <w:lang w:val="es-BO"/>
        </w:rPr>
        <w:t xml:space="preserve">Para que se efectúe el pago, el </w:t>
      </w:r>
      <w:r w:rsidRPr="006046BE">
        <w:rPr>
          <w:rFonts w:cs="Arial"/>
          <w:b/>
          <w:szCs w:val="18"/>
          <w:lang w:val="es-BO"/>
        </w:rPr>
        <w:t xml:space="preserve">CONSULTOR </w:t>
      </w:r>
      <w:r w:rsidRPr="006046BE">
        <w:rPr>
          <w:rFonts w:cs="Arial"/>
          <w:szCs w:val="18"/>
          <w:lang w:val="es-BO"/>
        </w:rPr>
        <w:t xml:space="preserve">deberá presentar los descargos impositivos correspondientes, o la respectiva factura oficial por el monto del pago a favor de la </w:t>
      </w:r>
      <w:r w:rsidRPr="006046BE">
        <w:rPr>
          <w:rFonts w:cs="Arial"/>
          <w:b/>
          <w:szCs w:val="18"/>
          <w:lang w:val="es-BO"/>
        </w:rPr>
        <w:t>ENTIDAD</w:t>
      </w:r>
      <w:r w:rsidRPr="006046BE">
        <w:rPr>
          <w:rFonts w:cs="Arial"/>
          <w:szCs w:val="18"/>
          <w:lang w:val="es-BO"/>
        </w:rPr>
        <w:t xml:space="preserve">, caso contrario la </w:t>
      </w:r>
      <w:r w:rsidRPr="006046BE">
        <w:rPr>
          <w:rFonts w:cs="Arial"/>
          <w:b/>
          <w:szCs w:val="18"/>
          <w:lang w:val="es-BO"/>
        </w:rPr>
        <w:t>ENTIDAD</w:t>
      </w:r>
      <w:r w:rsidRPr="006046BE">
        <w:rPr>
          <w:rFonts w:cs="Arial"/>
          <w:szCs w:val="18"/>
          <w:lang w:val="es-BO"/>
        </w:rPr>
        <w:t xml:space="preserve"> deberá retener los montos de obligaciones tributarias pendientes, para su posterior pago al Servicio de Impuestos Nacionales. </w:t>
      </w:r>
    </w:p>
    <w:p w14:paraId="02D279D6" w14:textId="77777777" w:rsidR="002E1741" w:rsidRPr="006046BE" w:rsidRDefault="002E1741" w:rsidP="002E1741">
      <w:pPr>
        <w:widowControl w:val="0"/>
        <w:autoSpaceDE w:val="0"/>
        <w:autoSpaceDN w:val="0"/>
        <w:adjustRightInd w:val="0"/>
        <w:contextualSpacing/>
        <w:rPr>
          <w:rFonts w:cs="Arial"/>
          <w:b/>
          <w:szCs w:val="18"/>
          <w:lang w:val="es-BO"/>
        </w:rPr>
      </w:pPr>
    </w:p>
    <w:p w14:paraId="5F98B6D8"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DÉCIMA OCTAVA.- (MODIFICACIONES AL CONTRATO) </w:t>
      </w:r>
      <w:r w:rsidRPr="006046BE">
        <w:rPr>
          <w:rFonts w:cs="Arial"/>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00AB6DD7" w14:textId="77777777" w:rsidR="002E1741" w:rsidRPr="006046BE" w:rsidRDefault="002E1741" w:rsidP="002E1741">
      <w:pPr>
        <w:widowControl w:val="0"/>
        <w:contextualSpacing/>
        <w:rPr>
          <w:rFonts w:cs="Arial"/>
          <w:b/>
          <w:szCs w:val="18"/>
          <w:lang w:val="es-BO"/>
        </w:rPr>
      </w:pPr>
    </w:p>
    <w:p w14:paraId="4BA194C4"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DÉCIMA NOVENA.- (CESIÓN)  </w:t>
      </w:r>
      <w:r w:rsidRPr="006046BE">
        <w:rPr>
          <w:rFonts w:cs="Arial"/>
          <w:szCs w:val="18"/>
          <w:lang w:val="es-BO"/>
        </w:rPr>
        <w:t xml:space="preserve">El </w:t>
      </w:r>
      <w:r w:rsidRPr="006046BE">
        <w:rPr>
          <w:rFonts w:cs="Arial"/>
          <w:b/>
          <w:szCs w:val="18"/>
          <w:lang w:val="es-BO"/>
        </w:rPr>
        <w:t>CONSULTOR</w:t>
      </w:r>
      <w:r w:rsidRPr="006046BE">
        <w:rPr>
          <w:rFonts w:cs="Arial"/>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0D4FDDF" w14:textId="77777777" w:rsidR="002E1741" w:rsidRPr="006046BE" w:rsidRDefault="002E1741" w:rsidP="002E1741">
      <w:pPr>
        <w:widowControl w:val="0"/>
        <w:contextualSpacing/>
        <w:rPr>
          <w:rFonts w:cs="Arial"/>
          <w:b/>
          <w:szCs w:val="18"/>
          <w:lang w:val="es-BO"/>
        </w:rPr>
      </w:pPr>
    </w:p>
    <w:p w14:paraId="561C0AB5"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VIGÉSIMA.- (CONFIDENCIALIDAD) </w:t>
      </w:r>
      <w:r w:rsidRPr="006046BE">
        <w:rPr>
          <w:rFonts w:cs="Arial"/>
          <w:szCs w:val="18"/>
          <w:lang w:val="es-BO"/>
        </w:rPr>
        <w:t xml:space="preserve">Los materiales producidos por el </w:t>
      </w:r>
      <w:r w:rsidRPr="006046BE">
        <w:rPr>
          <w:rFonts w:cs="Arial"/>
          <w:b/>
          <w:szCs w:val="18"/>
          <w:lang w:val="es-BO"/>
        </w:rPr>
        <w:t>CONSULTOR,</w:t>
      </w:r>
      <w:r w:rsidRPr="006046BE">
        <w:rPr>
          <w:rFonts w:cs="Arial"/>
          <w:szCs w:val="18"/>
          <w:lang w:val="es-BO"/>
        </w:rPr>
        <w:t xml:space="preserve"> así como la información a la que tuviere acceso, durante o después de la ejecución del presente Contrato tendrán carácter confidencial, quedando expresamente prohibida su divulgación a terceros, excepto a la </w:t>
      </w:r>
      <w:r w:rsidRPr="006046BE">
        <w:rPr>
          <w:rFonts w:cs="Arial"/>
          <w:b/>
          <w:szCs w:val="18"/>
          <w:lang w:val="es-BO"/>
        </w:rPr>
        <w:t>ENTIDAD</w:t>
      </w:r>
      <w:r w:rsidRPr="006046BE">
        <w:rPr>
          <w:rFonts w:cs="Arial"/>
          <w:szCs w:val="18"/>
          <w:lang w:val="es-BO"/>
        </w:rPr>
        <w:t xml:space="preserve">, a menos que cuente con un pronunciamiento escrito por parte de la </w:t>
      </w:r>
      <w:r w:rsidRPr="006046BE">
        <w:rPr>
          <w:rFonts w:cs="Arial"/>
          <w:b/>
          <w:szCs w:val="18"/>
          <w:lang w:val="es-BO"/>
        </w:rPr>
        <w:t>ENTIDAD</w:t>
      </w:r>
      <w:r w:rsidRPr="006046BE">
        <w:rPr>
          <w:rFonts w:cs="Arial"/>
          <w:szCs w:val="18"/>
          <w:lang w:val="es-BO"/>
        </w:rPr>
        <w:t xml:space="preserve"> en sentido contrario.</w:t>
      </w:r>
    </w:p>
    <w:p w14:paraId="0CD3B286" w14:textId="77777777" w:rsidR="002E1741" w:rsidRPr="006046BE" w:rsidRDefault="002E1741" w:rsidP="002E1741">
      <w:pPr>
        <w:widowControl w:val="0"/>
        <w:contextualSpacing/>
        <w:rPr>
          <w:rFonts w:cs="Arial"/>
          <w:szCs w:val="18"/>
          <w:lang w:val="es-BO"/>
        </w:rPr>
      </w:pPr>
    </w:p>
    <w:p w14:paraId="30748051"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Asimismo, el </w:t>
      </w:r>
      <w:r w:rsidRPr="006046BE">
        <w:rPr>
          <w:rFonts w:cs="Arial"/>
          <w:b/>
          <w:szCs w:val="18"/>
          <w:lang w:val="es-BO"/>
        </w:rPr>
        <w:t>CONSULTOR</w:t>
      </w:r>
      <w:r w:rsidRPr="006046BE">
        <w:rPr>
          <w:rFonts w:cs="Arial"/>
          <w:szCs w:val="18"/>
          <w:lang w:val="es-BO"/>
        </w:rPr>
        <w:t xml:space="preserve"> reconoce que la </w:t>
      </w:r>
      <w:r w:rsidRPr="006046BE">
        <w:rPr>
          <w:rFonts w:cs="Arial"/>
          <w:b/>
          <w:szCs w:val="18"/>
          <w:lang w:val="es-BO"/>
        </w:rPr>
        <w:t>ENTIDAD</w:t>
      </w:r>
      <w:r w:rsidRPr="006046BE">
        <w:rPr>
          <w:rFonts w:cs="Arial"/>
          <w:szCs w:val="18"/>
          <w:lang w:val="es-BO"/>
        </w:rPr>
        <w:t xml:space="preserve"> es la única propietaria de los productos y documentos producidos dentro de la </w:t>
      </w:r>
      <w:r w:rsidRPr="006046BE">
        <w:rPr>
          <w:rFonts w:cs="Arial"/>
          <w:b/>
          <w:szCs w:val="18"/>
          <w:lang w:val="es-BO"/>
        </w:rPr>
        <w:t xml:space="preserve">CONSULTORÍA </w:t>
      </w:r>
      <w:r w:rsidRPr="006046BE">
        <w:rPr>
          <w:rFonts w:cs="Arial"/>
          <w:szCs w:val="18"/>
          <w:lang w:val="es-BO"/>
        </w:rPr>
        <w:t>objeto del presente Contrato.</w:t>
      </w:r>
    </w:p>
    <w:p w14:paraId="006B81C4" w14:textId="77777777" w:rsidR="002E1741" w:rsidRPr="006046BE" w:rsidRDefault="002E1741" w:rsidP="002E1741">
      <w:pPr>
        <w:widowControl w:val="0"/>
        <w:contextualSpacing/>
        <w:rPr>
          <w:rFonts w:cs="Arial"/>
          <w:b/>
          <w:szCs w:val="18"/>
          <w:lang w:val="es-BO"/>
        </w:rPr>
      </w:pPr>
    </w:p>
    <w:p w14:paraId="375DE39E"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VIGÉSIMA PRIMERA.- (EXONERACIÓN A LA ENTIDAD DE RESPONSABILIDADES POR DAÑO A TERCEROS) </w:t>
      </w:r>
      <w:r w:rsidRPr="006046BE">
        <w:rPr>
          <w:rFonts w:cs="Arial"/>
          <w:szCs w:val="18"/>
          <w:lang w:val="es-BO"/>
        </w:rPr>
        <w:t xml:space="preserve">El </w:t>
      </w:r>
      <w:r w:rsidRPr="006046BE">
        <w:rPr>
          <w:rFonts w:cs="Arial"/>
          <w:b/>
          <w:szCs w:val="18"/>
          <w:lang w:val="es-BO"/>
        </w:rPr>
        <w:t>CONSULTOR</w:t>
      </w:r>
      <w:r w:rsidRPr="006046BE">
        <w:rPr>
          <w:rFonts w:cs="Arial"/>
          <w:szCs w:val="18"/>
          <w:lang w:val="es-BO"/>
        </w:rPr>
        <w:t xml:space="preserve"> se obliga a tomar todas las previsiones que pudiesen surgir por daño a terceros, se exonera de estas obligaciones a la </w:t>
      </w:r>
      <w:r w:rsidRPr="006046BE">
        <w:rPr>
          <w:rFonts w:cs="Arial"/>
          <w:b/>
          <w:szCs w:val="18"/>
          <w:lang w:val="es-BO"/>
        </w:rPr>
        <w:t>ENTIDAD</w:t>
      </w:r>
      <w:r w:rsidRPr="006046BE">
        <w:rPr>
          <w:rFonts w:cs="Arial"/>
          <w:szCs w:val="18"/>
          <w:lang w:val="es-BO"/>
        </w:rPr>
        <w:t>.</w:t>
      </w:r>
    </w:p>
    <w:p w14:paraId="27F1ECB5" w14:textId="77777777" w:rsidR="002E1741" w:rsidRPr="006046BE" w:rsidRDefault="002E1741" w:rsidP="002E1741">
      <w:pPr>
        <w:widowControl w:val="0"/>
        <w:contextualSpacing/>
        <w:rPr>
          <w:rFonts w:cs="Arial"/>
          <w:szCs w:val="18"/>
          <w:lang w:val="es-BO"/>
        </w:rPr>
      </w:pPr>
    </w:p>
    <w:p w14:paraId="0712A590"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bCs/>
          <w:szCs w:val="18"/>
          <w:lang w:val="es-BO"/>
        </w:rPr>
        <w:t xml:space="preserve">VIGÉSIMA SEGUNDA.- (TERMINACIÓN DEL CONTRATO) </w:t>
      </w:r>
      <w:r w:rsidRPr="006046BE">
        <w:rPr>
          <w:rFonts w:cs="Arial"/>
          <w:szCs w:val="18"/>
          <w:lang w:val="es-BO"/>
        </w:rPr>
        <w:t>Se dará por terminado el vínculo contractual por una de las siguientes modalidades:</w:t>
      </w:r>
    </w:p>
    <w:p w14:paraId="71663590" w14:textId="77777777" w:rsidR="002E1741" w:rsidRPr="006046BE" w:rsidRDefault="002E1741" w:rsidP="002E1741">
      <w:pPr>
        <w:widowControl w:val="0"/>
        <w:autoSpaceDE w:val="0"/>
        <w:autoSpaceDN w:val="0"/>
        <w:adjustRightInd w:val="0"/>
        <w:contextualSpacing/>
        <w:rPr>
          <w:rFonts w:cs="Arial"/>
          <w:szCs w:val="18"/>
          <w:lang w:val="es-BO"/>
        </w:rPr>
      </w:pPr>
    </w:p>
    <w:p w14:paraId="7921D49D"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szCs w:val="18"/>
          <w:lang w:val="es-BO"/>
        </w:rPr>
        <w:t>22.1</w:t>
      </w:r>
      <w:r w:rsidRPr="006046BE">
        <w:rPr>
          <w:rFonts w:cs="Arial"/>
          <w:szCs w:val="18"/>
          <w:lang w:val="es-BO"/>
        </w:rPr>
        <w:t xml:space="preserve">. </w:t>
      </w:r>
      <w:r w:rsidRPr="006046BE">
        <w:rPr>
          <w:rFonts w:cs="Arial"/>
          <w:b/>
          <w:bCs/>
          <w:szCs w:val="18"/>
          <w:lang w:val="es-BO"/>
        </w:rPr>
        <w:t xml:space="preserve">Por Cumplimiento de Contrato: </w:t>
      </w:r>
    </w:p>
    <w:p w14:paraId="21E67C41" w14:textId="77777777" w:rsidR="002E1741" w:rsidRPr="006046BE" w:rsidRDefault="002E1741" w:rsidP="002E1741">
      <w:pPr>
        <w:widowControl w:val="0"/>
        <w:autoSpaceDE w:val="0"/>
        <w:autoSpaceDN w:val="0"/>
        <w:adjustRightInd w:val="0"/>
        <w:ind w:left="709"/>
        <w:contextualSpacing/>
        <w:rPr>
          <w:rFonts w:cs="Arial"/>
          <w:szCs w:val="18"/>
          <w:lang w:val="es-BO"/>
        </w:rPr>
      </w:pPr>
      <w:r w:rsidRPr="006046BE">
        <w:rPr>
          <w:rFonts w:cs="Arial"/>
          <w:szCs w:val="18"/>
          <w:lang w:val="es-BO"/>
        </w:rPr>
        <w:t xml:space="preserve">Tanto la </w:t>
      </w:r>
      <w:r w:rsidRPr="006046BE">
        <w:rPr>
          <w:rFonts w:cs="Arial"/>
          <w:b/>
          <w:szCs w:val="18"/>
          <w:lang w:val="es-BO"/>
        </w:rPr>
        <w:t>ENTIDAD</w:t>
      </w:r>
      <w:r w:rsidRPr="006046BE">
        <w:rPr>
          <w:rFonts w:cs="Arial"/>
          <w:szCs w:val="18"/>
          <w:lang w:val="es-BO"/>
        </w:rPr>
        <w:t xml:space="preserve"> como el </w:t>
      </w:r>
      <w:r w:rsidRPr="006046BE">
        <w:rPr>
          <w:rFonts w:cs="Arial"/>
          <w:b/>
          <w:szCs w:val="18"/>
          <w:lang w:val="es-BO"/>
        </w:rPr>
        <w:t xml:space="preserve">CONSULTOR </w:t>
      </w:r>
      <w:r w:rsidRPr="006046BE">
        <w:rPr>
          <w:rFonts w:cs="Arial"/>
          <w:szCs w:val="18"/>
          <w:lang w:val="es-BO"/>
        </w:rPr>
        <w:t xml:space="preserve">darán por terminado el presente Contrato, una vez que ambas </w:t>
      </w:r>
      <w:r w:rsidRPr="006046BE">
        <w:rPr>
          <w:rFonts w:cs="Arial"/>
          <w:b/>
          <w:szCs w:val="18"/>
          <w:lang w:val="es-BO"/>
        </w:rPr>
        <w:t>PARTES</w:t>
      </w:r>
      <w:r w:rsidRPr="006046BE">
        <w:rPr>
          <w:rFonts w:cs="Arial"/>
          <w:szCs w:val="18"/>
          <w:lang w:val="es-BO"/>
        </w:rPr>
        <w:t xml:space="preserve"> hayan dado cumplimiento a todas y cada una de las cláusulas contenidas en el mismo, lo cual se hará constar por escrito.</w:t>
      </w:r>
    </w:p>
    <w:p w14:paraId="22398EC6" w14:textId="77777777" w:rsidR="002E1741" w:rsidRPr="006046BE" w:rsidRDefault="002E1741" w:rsidP="002E1741">
      <w:pPr>
        <w:widowControl w:val="0"/>
        <w:autoSpaceDE w:val="0"/>
        <w:autoSpaceDN w:val="0"/>
        <w:adjustRightInd w:val="0"/>
        <w:ind w:left="709"/>
        <w:contextualSpacing/>
        <w:rPr>
          <w:rFonts w:cs="Arial"/>
          <w:szCs w:val="18"/>
          <w:lang w:val="es-BO"/>
        </w:rPr>
      </w:pPr>
    </w:p>
    <w:p w14:paraId="15270E82" w14:textId="77777777" w:rsidR="002E1741" w:rsidRPr="006046BE" w:rsidRDefault="002E1741" w:rsidP="002E1741">
      <w:pPr>
        <w:pStyle w:val="Prrafodelista"/>
        <w:widowControl w:val="0"/>
        <w:numPr>
          <w:ilvl w:val="1"/>
          <w:numId w:val="50"/>
        </w:numPr>
        <w:autoSpaceDE w:val="0"/>
        <w:autoSpaceDN w:val="0"/>
        <w:adjustRightInd w:val="0"/>
        <w:contextualSpacing/>
        <w:rPr>
          <w:rFonts w:ascii="Verdana" w:hAnsi="Verdana" w:cs="Arial"/>
          <w:b/>
          <w:bCs/>
          <w:sz w:val="18"/>
          <w:szCs w:val="18"/>
          <w:lang w:val="es-BO"/>
        </w:rPr>
      </w:pPr>
      <w:r w:rsidRPr="006046BE">
        <w:rPr>
          <w:rFonts w:ascii="Verdana" w:hAnsi="Verdana" w:cs="Arial"/>
          <w:b/>
          <w:bCs/>
          <w:sz w:val="18"/>
          <w:szCs w:val="18"/>
          <w:lang w:val="es-BO"/>
        </w:rPr>
        <w:t xml:space="preserve">Por Resolución del contrato: </w:t>
      </w:r>
    </w:p>
    <w:p w14:paraId="16645D22" w14:textId="77777777" w:rsidR="002E1741" w:rsidRPr="006046BE" w:rsidRDefault="002E1741" w:rsidP="002E1741">
      <w:pPr>
        <w:pStyle w:val="Prrafodelista"/>
        <w:widowControl w:val="0"/>
        <w:numPr>
          <w:ilvl w:val="2"/>
          <w:numId w:val="50"/>
        </w:numPr>
        <w:autoSpaceDE w:val="0"/>
        <w:autoSpaceDN w:val="0"/>
        <w:adjustRightInd w:val="0"/>
        <w:contextualSpacing/>
        <w:rPr>
          <w:rFonts w:ascii="Verdana" w:hAnsi="Verdana" w:cs="Arial"/>
          <w:b/>
          <w:bCs/>
          <w:sz w:val="18"/>
          <w:szCs w:val="18"/>
          <w:lang w:val="es-BO"/>
        </w:rPr>
      </w:pPr>
      <w:r w:rsidRPr="006046BE">
        <w:rPr>
          <w:rFonts w:ascii="Verdana" w:hAnsi="Verdana" w:cs="Arial"/>
          <w:b/>
          <w:bCs/>
          <w:sz w:val="18"/>
          <w:szCs w:val="18"/>
          <w:lang w:val="es-BO"/>
        </w:rPr>
        <w:t>A requerimiento de la ENTIDAD, por causales atribuibles al CONSULTOR:</w:t>
      </w:r>
    </w:p>
    <w:p w14:paraId="235594E8" w14:textId="77777777" w:rsidR="002E1741" w:rsidRPr="006046BE" w:rsidRDefault="002E1741" w:rsidP="002E1741">
      <w:pPr>
        <w:widowControl w:val="0"/>
        <w:numPr>
          <w:ilvl w:val="0"/>
          <w:numId w:val="36"/>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 xml:space="preserve">Por incumplimiento en la realización de la </w:t>
      </w:r>
      <w:r w:rsidRPr="006046BE">
        <w:rPr>
          <w:rFonts w:cs="Arial"/>
          <w:b/>
          <w:szCs w:val="18"/>
          <w:lang w:val="es-BO"/>
        </w:rPr>
        <w:t>CONSULTORÍA</w:t>
      </w:r>
      <w:r w:rsidRPr="006046BE">
        <w:rPr>
          <w:rFonts w:cs="Arial"/>
          <w:szCs w:val="18"/>
          <w:lang w:val="es-BO"/>
        </w:rPr>
        <w:t xml:space="preserve"> en el plazo establecido.</w:t>
      </w:r>
    </w:p>
    <w:p w14:paraId="253E3A8F" w14:textId="77777777" w:rsidR="002E1741" w:rsidRPr="006046BE" w:rsidRDefault="002E1741" w:rsidP="002E1741">
      <w:pPr>
        <w:widowControl w:val="0"/>
        <w:numPr>
          <w:ilvl w:val="0"/>
          <w:numId w:val="36"/>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 xml:space="preserve">Por suspensión en la provisión de la </w:t>
      </w:r>
      <w:r w:rsidRPr="006046BE">
        <w:rPr>
          <w:rFonts w:cs="Arial"/>
          <w:b/>
          <w:szCs w:val="18"/>
          <w:lang w:val="es-BO"/>
        </w:rPr>
        <w:t xml:space="preserve">CONSULTORÍA </w:t>
      </w:r>
      <w:r w:rsidRPr="006046BE">
        <w:rPr>
          <w:rFonts w:cs="Arial"/>
          <w:szCs w:val="18"/>
          <w:lang w:val="es-BO"/>
        </w:rPr>
        <w:t>sin justificación.</w:t>
      </w:r>
    </w:p>
    <w:p w14:paraId="5F595537" w14:textId="77777777" w:rsidR="002E1741" w:rsidRPr="006046BE" w:rsidRDefault="002E1741" w:rsidP="002E1741">
      <w:pPr>
        <w:widowControl w:val="0"/>
        <w:numPr>
          <w:ilvl w:val="0"/>
          <w:numId w:val="36"/>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Por inasistencia de tres (3) días consecutivos o seis (6) discontinuos en el transcurso de un mes.</w:t>
      </w:r>
    </w:p>
    <w:p w14:paraId="012713F3" w14:textId="77777777" w:rsidR="002E1741" w:rsidRPr="006046BE" w:rsidRDefault="002E1741" w:rsidP="002E1741">
      <w:pPr>
        <w:widowControl w:val="0"/>
        <w:autoSpaceDE w:val="0"/>
        <w:autoSpaceDN w:val="0"/>
        <w:adjustRightInd w:val="0"/>
        <w:ind w:left="851"/>
        <w:contextualSpacing/>
        <w:rPr>
          <w:rFonts w:cs="Arial"/>
          <w:szCs w:val="18"/>
          <w:lang w:val="es-BO"/>
        </w:rPr>
      </w:pPr>
    </w:p>
    <w:p w14:paraId="5334F325" w14:textId="77777777" w:rsidR="002E1741" w:rsidRPr="006046BE" w:rsidRDefault="002E1741" w:rsidP="002E1741">
      <w:pPr>
        <w:widowControl w:val="0"/>
        <w:numPr>
          <w:ilvl w:val="2"/>
          <w:numId w:val="50"/>
        </w:numPr>
        <w:autoSpaceDE w:val="0"/>
        <w:autoSpaceDN w:val="0"/>
        <w:adjustRightInd w:val="0"/>
        <w:ind w:left="709" w:hanging="709"/>
        <w:contextualSpacing/>
        <w:rPr>
          <w:rFonts w:cs="Arial"/>
          <w:b/>
          <w:bCs/>
          <w:szCs w:val="18"/>
          <w:lang w:val="es-BO"/>
        </w:rPr>
      </w:pPr>
      <w:r w:rsidRPr="006046BE">
        <w:rPr>
          <w:rFonts w:cs="Arial"/>
          <w:b/>
          <w:bCs/>
          <w:szCs w:val="18"/>
          <w:lang w:val="es-BO"/>
        </w:rPr>
        <w:t>A requerimiento del CONSULTOR, por causales atribuibles a la ENTIDAD:</w:t>
      </w:r>
    </w:p>
    <w:p w14:paraId="3160B02E" w14:textId="77777777" w:rsidR="002E1741" w:rsidRPr="006046BE" w:rsidRDefault="002E1741" w:rsidP="002E1741">
      <w:pPr>
        <w:widowControl w:val="0"/>
        <w:numPr>
          <w:ilvl w:val="0"/>
          <w:numId w:val="37"/>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 xml:space="preserve">Si apartándose de los términos del Contrato, la </w:t>
      </w:r>
      <w:r w:rsidRPr="006046BE">
        <w:rPr>
          <w:rFonts w:cs="Arial"/>
          <w:b/>
          <w:szCs w:val="18"/>
          <w:lang w:val="es-BO"/>
        </w:rPr>
        <w:t>ENTIDAD</w:t>
      </w:r>
      <w:r w:rsidRPr="006046BE">
        <w:rPr>
          <w:rFonts w:cs="Arial"/>
          <w:szCs w:val="18"/>
          <w:lang w:val="es-BO"/>
        </w:rPr>
        <w:t xml:space="preserve"> pretende efectuar modificaciones en relación a la prestación de servicios objeto del presente contrato.</w:t>
      </w:r>
    </w:p>
    <w:p w14:paraId="65539C91" w14:textId="77777777" w:rsidR="002E1741" w:rsidRPr="006046BE" w:rsidRDefault="002E1741" w:rsidP="002E1741">
      <w:pPr>
        <w:widowControl w:val="0"/>
        <w:numPr>
          <w:ilvl w:val="0"/>
          <w:numId w:val="37"/>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Por incumplimiento en los pagos por más de sesenta (60) días calendario computados a partir de la fecha en la que debía efectivizarse el pago.</w:t>
      </w:r>
    </w:p>
    <w:p w14:paraId="53AA47EF" w14:textId="77777777" w:rsidR="002E1741" w:rsidRPr="006046BE" w:rsidRDefault="002E1741" w:rsidP="002E1741">
      <w:pPr>
        <w:widowControl w:val="0"/>
        <w:numPr>
          <w:ilvl w:val="0"/>
          <w:numId w:val="37"/>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 xml:space="preserve">Por instrucciones injustificadas emanadas por la </w:t>
      </w:r>
      <w:r w:rsidRPr="006046BE">
        <w:rPr>
          <w:rFonts w:cs="Arial"/>
          <w:b/>
          <w:szCs w:val="18"/>
          <w:lang w:val="es-BO"/>
        </w:rPr>
        <w:t>ENTIDAD</w:t>
      </w:r>
      <w:r w:rsidRPr="006046BE">
        <w:rPr>
          <w:rFonts w:cs="Arial"/>
          <w:szCs w:val="18"/>
          <w:lang w:val="es-BO"/>
        </w:rPr>
        <w:t xml:space="preserve"> para la suspensión del servicio por más de treinta (30) días calendario.</w:t>
      </w:r>
    </w:p>
    <w:p w14:paraId="46966CD2" w14:textId="77777777" w:rsidR="002E1741" w:rsidRPr="006046BE" w:rsidRDefault="002E1741" w:rsidP="002E1741">
      <w:pPr>
        <w:widowControl w:val="0"/>
        <w:autoSpaceDE w:val="0"/>
        <w:autoSpaceDN w:val="0"/>
        <w:adjustRightInd w:val="0"/>
        <w:ind w:left="851"/>
        <w:contextualSpacing/>
        <w:rPr>
          <w:rFonts w:cs="Arial"/>
          <w:szCs w:val="18"/>
          <w:lang w:val="es-BO"/>
        </w:rPr>
      </w:pPr>
    </w:p>
    <w:p w14:paraId="13D99BB1" w14:textId="77777777" w:rsidR="002E1741" w:rsidRPr="006046BE" w:rsidRDefault="002E1741" w:rsidP="002E1741">
      <w:pPr>
        <w:widowControl w:val="0"/>
        <w:numPr>
          <w:ilvl w:val="1"/>
          <w:numId w:val="50"/>
        </w:numPr>
        <w:autoSpaceDE w:val="0"/>
        <w:autoSpaceDN w:val="0"/>
        <w:adjustRightInd w:val="0"/>
        <w:ind w:left="709" w:hanging="709"/>
        <w:contextualSpacing/>
        <w:rPr>
          <w:rFonts w:cs="Arial"/>
          <w:b/>
          <w:bCs/>
          <w:szCs w:val="18"/>
          <w:lang w:val="es-BO"/>
        </w:rPr>
      </w:pPr>
      <w:r w:rsidRPr="006046BE">
        <w:rPr>
          <w:rFonts w:cs="Arial"/>
          <w:b/>
          <w:bCs/>
          <w:szCs w:val="18"/>
          <w:lang w:val="es-BO"/>
        </w:rPr>
        <w:t>Por causa de fuerza mayor o caso fortuito:</w:t>
      </w:r>
    </w:p>
    <w:p w14:paraId="1E36A241" w14:textId="77777777" w:rsidR="002E1741" w:rsidRPr="006046BE" w:rsidRDefault="002E1741" w:rsidP="002E1741">
      <w:pPr>
        <w:widowControl w:val="0"/>
        <w:autoSpaceDE w:val="0"/>
        <w:autoSpaceDN w:val="0"/>
        <w:adjustRightInd w:val="0"/>
        <w:ind w:left="709"/>
        <w:contextualSpacing/>
        <w:rPr>
          <w:rFonts w:cs="Arial"/>
          <w:szCs w:val="18"/>
          <w:lang w:val="es-BO"/>
        </w:rPr>
      </w:pPr>
      <w:r w:rsidRPr="006046BE">
        <w:rPr>
          <w:rFonts w:cs="Arial"/>
          <w:szCs w:val="18"/>
          <w:lang w:val="es-BO"/>
        </w:rPr>
        <w:t>Si se presentaran situaciones de fuerza mayor o caso fortuito que imposibiliten la ejecución del contrato o vayan contra los intereses del Estado, se podrá resolver el contrato.</w:t>
      </w:r>
    </w:p>
    <w:p w14:paraId="30FB5FFF" w14:textId="77777777" w:rsidR="002E1741" w:rsidRPr="006046BE" w:rsidRDefault="002E1741" w:rsidP="002E1741">
      <w:pPr>
        <w:widowControl w:val="0"/>
        <w:autoSpaceDE w:val="0"/>
        <w:autoSpaceDN w:val="0"/>
        <w:adjustRightInd w:val="0"/>
        <w:ind w:left="709"/>
        <w:contextualSpacing/>
        <w:rPr>
          <w:rFonts w:cs="Arial"/>
          <w:szCs w:val="18"/>
          <w:lang w:val="es-BO"/>
        </w:rPr>
      </w:pPr>
    </w:p>
    <w:p w14:paraId="369E7EF2" w14:textId="77777777" w:rsidR="002E1741" w:rsidRPr="006046BE" w:rsidRDefault="002E1741" w:rsidP="002E1741">
      <w:pPr>
        <w:widowControl w:val="0"/>
        <w:numPr>
          <w:ilvl w:val="1"/>
          <w:numId w:val="50"/>
        </w:numPr>
        <w:autoSpaceDE w:val="0"/>
        <w:autoSpaceDN w:val="0"/>
        <w:adjustRightInd w:val="0"/>
        <w:ind w:left="709" w:hanging="709"/>
        <w:contextualSpacing/>
        <w:rPr>
          <w:rFonts w:cs="Arial"/>
          <w:b/>
          <w:bCs/>
          <w:szCs w:val="18"/>
          <w:lang w:val="es-BO"/>
        </w:rPr>
      </w:pPr>
      <w:r w:rsidRPr="006046BE">
        <w:rPr>
          <w:rFonts w:cs="Arial"/>
          <w:b/>
          <w:bCs/>
          <w:szCs w:val="18"/>
          <w:lang w:val="es-BO"/>
        </w:rPr>
        <w:t>Por acuerdo entre PARTES</w:t>
      </w:r>
    </w:p>
    <w:p w14:paraId="7978E46D" w14:textId="77777777" w:rsidR="002E1741" w:rsidRPr="006046BE" w:rsidRDefault="002E1741" w:rsidP="002E1741">
      <w:pPr>
        <w:widowControl w:val="0"/>
        <w:autoSpaceDE w:val="0"/>
        <w:autoSpaceDN w:val="0"/>
        <w:adjustRightInd w:val="0"/>
        <w:ind w:left="709"/>
        <w:contextualSpacing/>
        <w:rPr>
          <w:rFonts w:cs="Arial"/>
          <w:bCs/>
          <w:szCs w:val="18"/>
          <w:lang w:val="es-BO"/>
        </w:rPr>
      </w:pPr>
      <w:r w:rsidRPr="006046BE">
        <w:rPr>
          <w:rFonts w:cs="Arial"/>
          <w:bCs/>
          <w:szCs w:val="18"/>
          <w:lang w:val="es-BO"/>
        </w:rPr>
        <w:t xml:space="preserve">Precederá cuando ambas </w:t>
      </w:r>
      <w:r w:rsidRPr="006046BE">
        <w:rPr>
          <w:rFonts w:cs="Arial"/>
          <w:b/>
          <w:bCs/>
          <w:szCs w:val="18"/>
          <w:lang w:val="es-BO"/>
        </w:rPr>
        <w:t>PARTES</w:t>
      </w:r>
      <w:r w:rsidRPr="006046BE">
        <w:rPr>
          <w:rFonts w:cs="Arial"/>
          <w:bCs/>
          <w:szCs w:val="18"/>
          <w:lang w:val="es-BO"/>
        </w:rPr>
        <w:t xml:space="preserve"> otorguen su consentimiento con el objetivo de terminar con la relación contractual, bajo las siguientes condiciones:</w:t>
      </w:r>
    </w:p>
    <w:p w14:paraId="2DE0139F" w14:textId="77777777" w:rsidR="002E1741" w:rsidRPr="006046BE" w:rsidRDefault="002E1741" w:rsidP="002E1741">
      <w:pPr>
        <w:widowControl w:val="0"/>
        <w:autoSpaceDE w:val="0"/>
        <w:autoSpaceDN w:val="0"/>
        <w:adjustRightInd w:val="0"/>
        <w:ind w:left="709"/>
        <w:contextualSpacing/>
        <w:rPr>
          <w:rFonts w:cs="Arial"/>
          <w:bCs/>
          <w:szCs w:val="18"/>
          <w:lang w:val="es-BO"/>
        </w:rPr>
      </w:pPr>
    </w:p>
    <w:p w14:paraId="085D9581" w14:textId="77777777" w:rsidR="002E1741" w:rsidRPr="006046BE" w:rsidRDefault="002E1741" w:rsidP="002E1741">
      <w:pPr>
        <w:pStyle w:val="Prrafodelista"/>
        <w:widowControl w:val="0"/>
        <w:numPr>
          <w:ilvl w:val="1"/>
          <w:numId w:val="38"/>
        </w:numPr>
        <w:autoSpaceDE w:val="0"/>
        <w:autoSpaceDN w:val="0"/>
        <w:adjustRightInd w:val="0"/>
        <w:ind w:left="993" w:hanging="284"/>
        <w:contextualSpacing/>
        <w:rPr>
          <w:rFonts w:ascii="Verdana" w:hAnsi="Verdana" w:cs="Arial"/>
          <w:bCs/>
          <w:sz w:val="18"/>
          <w:szCs w:val="18"/>
          <w:lang w:val="es-BO"/>
        </w:rPr>
      </w:pPr>
      <w:r w:rsidRPr="006046BE">
        <w:rPr>
          <w:rFonts w:ascii="Verdana" w:hAnsi="Verdana" w:cs="Arial"/>
          <w:bCs/>
          <w:sz w:val="18"/>
          <w:szCs w:val="18"/>
          <w:lang w:val="es-BO"/>
        </w:rPr>
        <w:t xml:space="preserve">Que la voluntad del </w:t>
      </w:r>
      <w:r w:rsidRPr="006046BE">
        <w:rPr>
          <w:rFonts w:ascii="Verdana" w:hAnsi="Verdana" w:cs="Arial"/>
          <w:b/>
          <w:bCs/>
          <w:sz w:val="18"/>
          <w:szCs w:val="18"/>
          <w:lang w:val="es-BO"/>
        </w:rPr>
        <w:t>CONSULTOR</w:t>
      </w:r>
      <w:r w:rsidRPr="006046BE">
        <w:rPr>
          <w:rFonts w:ascii="Verdana" w:hAnsi="Verdana" w:cs="Arial"/>
          <w:bCs/>
          <w:sz w:val="18"/>
          <w:szCs w:val="18"/>
          <w:lang w:val="es-BO"/>
        </w:rPr>
        <w:t>, sea libre y plena;</w:t>
      </w:r>
    </w:p>
    <w:p w14:paraId="093D2812" w14:textId="77777777" w:rsidR="002E1741" w:rsidRPr="006046BE" w:rsidRDefault="002E1741" w:rsidP="002E1741">
      <w:pPr>
        <w:pStyle w:val="Prrafodelista"/>
        <w:widowControl w:val="0"/>
        <w:numPr>
          <w:ilvl w:val="1"/>
          <w:numId w:val="38"/>
        </w:numPr>
        <w:autoSpaceDE w:val="0"/>
        <w:autoSpaceDN w:val="0"/>
        <w:adjustRightInd w:val="0"/>
        <w:ind w:left="993" w:hanging="284"/>
        <w:contextualSpacing/>
        <w:rPr>
          <w:rFonts w:ascii="Verdana" w:hAnsi="Verdana" w:cs="Arial"/>
          <w:bCs/>
          <w:sz w:val="18"/>
          <w:szCs w:val="18"/>
          <w:lang w:val="es-BO"/>
        </w:rPr>
      </w:pPr>
      <w:r w:rsidRPr="006046BE">
        <w:rPr>
          <w:rFonts w:ascii="Verdana" w:hAnsi="Verdana" w:cs="Arial"/>
          <w:bCs/>
          <w:sz w:val="18"/>
          <w:szCs w:val="18"/>
          <w:lang w:val="es-BO"/>
        </w:rPr>
        <w:t xml:space="preserve">Que la voluntad de la </w:t>
      </w:r>
      <w:r w:rsidRPr="006046BE">
        <w:rPr>
          <w:rFonts w:ascii="Verdana" w:hAnsi="Verdana" w:cs="Arial"/>
          <w:b/>
          <w:bCs/>
          <w:sz w:val="18"/>
          <w:szCs w:val="18"/>
          <w:lang w:val="es-BO"/>
        </w:rPr>
        <w:t>ENTIDAD</w:t>
      </w:r>
      <w:r w:rsidRPr="006046BE">
        <w:rPr>
          <w:rFonts w:ascii="Verdana" w:hAnsi="Verdana" w:cs="Arial"/>
          <w:bCs/>
          <w:sz w:val="18"/>
          <w:szCs w:val="18"/>
          <w:lang w:val="es-BO"/>
        </w:rPr>
        <w:t xml:space="preserve">, se otorgue cuando haya inexistencia de causa de resolución imputable al </w:t>
      </w:r>
      <w:r w:rsidRPr="006046BE">
        <w:rPr>
          <w:rFonts w:ascii="Verdana" w:hAnsi="Verdana" w:cs="Arial"/>
          <w:b/>
          <w:bCs/>
          <w:sz w:val="18"/>
          <w:szCs w:val="18"/>
          <w:lang w:val="es-BO"/>
        </w:rPr>
        <w:t>CONSULTOR</w:t>
      </w:r>
      <w:r w:rsidRPr="006046BE">
        <w:rPr>
          <w:rFonts w:ascii="Verdana" w:hAnsi="Verdana" w:cs="Arial"/>
          <w:bCs/>
          <w:sz w:val="18"/>
          <w:szCs w:val="18"/>
          <w:lang w:val="es-BO"/>
        </w:rPr>
        <w:t>;</w:t>
      </w:r>
    </w:p>
    <w:p w14:paraId="0A36E27B" w14:textId="77777777" w:rsidR="002E1741" w:rsidRPr="006046BE" w:rsidRDefault="002E1741" w:rsidP="002E1741">
      <w:pPr>
        <w:pStyle w:val="Prrafodelista"/>
        <w:widowControl w:val="0"/>
        <w:numPr>
          <w:ilvl w:val="1"/>
          <w:numId w:val="38"/>
        </w:numPr>
        <w:autoSpaceDE w:val="0"/>
        <w:autoSpaceDN w:val="0"/>
        <w:adjustRightInd w:val="0"/>
        <w:ind w:left="993" w:hanging="284"/>
        <w:contextualSpacing/>
        <w:rPr>
          <w:rFonts w:ascii="Verdana" w:hAnsi="Verdana" w:cs="Arial"/>
          <w:bCs/>
          <w:sz w:val="18"/>
          <w:szCs w:val="18"/>
          <w:lang w:val="es-BO"/>
        </w:rPr>
      </w:pPr>
      <w:r w:rsidRPr="006046BE">
        <w:rPr>
          <w:rFonts w:ascii="Verdana" w:hAnsi="Verdana" w:cs="Arial"/>
          <w:bCs/>
          <w:sz w:val="18"/>
          <w:szCs w:val="18"/>
          <w:lang w:val="es-BO"/>
        </w:rPr>
        <w:t xml:space="preserve">Que la voluntad de la </w:t>
      </w:r>
      <w:r w:rsidRPr="006046BE">
        <w:rPr>
          <w:rFonts w:ascii="Verdana" w:hAnsi="Verdana" w:cs="Arial"/>
          <w:b/>
          <w:bCs/>
          <w:sz w:val="18"/>
          <w:szCs w:val="18"/>
          <w:lang w:val="es-BO"/>
        </w:rPr>
        <w:t>ENTIDAD</w:t>
      </w:r>
      <w:r w:rsidRPr="006046BE">
        <w:rPr>
          <w:rFonts w:ascii="Verdana" w:hAnsi="Verdana" w:cs="Arial"/>
          <w:bCs/>
          <w:sz w:val="18"/>
          <w:szCs w:val="18"/>
          <w:lang w:val="es-BO"/>
        </w:rPr>
        <w:t xml:space="preserve"> se otorgue cuando existan razones de interés público u otras circunstancias de carácter excepcional que hagan innecesaria o inconveniente la permanencia del contrato.</w:t>
      </w:r>
    </w:p>
    <w:p w14:paraId="769B350A" w14:textId="77777777" w:rsidR="002E1741" w:rsidRPr="006046BE" w:rsidRDefault="002E1741" w:rsidP="002E1741">
      <w:pPr>
        <w:pStyle w:val="Prrafodelista"/>
        <w:widowControl w:val="0"/>
        <w:numPr>
          <w:ilvl w:val="1"/>
          <w:numId w:val="38"/>
        </w:numPr>
        <w:autoSpaceDE w:val="0"/>
        <w:autoSpaceDN w:val="0"/>
        <w:adjustRightInd w:val="0"/>
        <w:ind w:left="993" w:hanging="284"/>
        <w:contextualSpacing/>
        <w:rPr>
          <w:rFonts w:ascii="Verdana" w:hAnsi="Verdana" w:cs="Arial"/>
          <w:bCs/>
          <w:sz w:val="18"/>
          <w:szCs w:val="18"/>
          <w:lang w:val="es-BO"/>
        </w:rPr>
      </w:pPr>
      <w:r w:rsidRPr="006046BE">
        <w:rPr>
          <w:rFonts w:ascii="Verdana" w:hAnsi="Verdana" w:cs="Arial"/>
          <w:bCs/>
          <w:sz w:val="18"/>
          <w:szCs w:val="18"/>
          <w:lang w:val="es-BO"/>
        </w:rPr>
        <w:t>Que exista un beneficio mutuo entre las partes.</w:t>
      </w:r>
    </w:p>
    <w:p w14:paraId="3B4EAEDA" w14:textId="77777777" w:rsidR="002E1741" w:rsidRPr="006046BE" w:rsidRDefault="002E1741" w:rsidP="002E1741">
      <w:pPr>
        <w:pStyle w:val="Prrafodelista"/>
        <w:widowControl w:val="0"/>
        <w:autoSpaceDE w:val="0"/>
        <w:autoSpaceDN w:val="0"/>
        <w:adjustRightInd w:val="0"/>
        <w:ind w:left="993"/>
        <w:contextualSpacing/>
        <w:rPr>
          <w:rFonts w:ascii="Verdana" w:hAnsi="Verdana" w:cs="Arial"/>
          <w:bCs/>
          <w:sz w:val="18"/>
          <w:szCs w:val="18"/>
          <w:lang w:val="es-BO"/>
        </w:rPr>
      </w:pPr>
    </w:p>
    <w:p w14:paraId="5496C287" w14:textId="77777777" w:rsidR="002E1741" w:rsidRPr="006046BE" w:rsidRDefault="002E1741" w:rsidP="002E1741">
      <w:pPr>
        <w:widowControl w:val="0"/>
        <w:numPr>
          <w:ilvl w:val="1"/>
          <w:numId w:val="50"/>
        </w:numPr>
        <w:autoSpaceDE w:val="0"/>
        <w:autoSpaceDN w:val="0"/>
        <w:adjustRightInd w:val="0"/>
        <w:ind w:left="709" w:hanging="709"/>
        <w:contextualSpacing/>
        <w:rPr>
          <w:rFonts w:cs="Arial"/>
          <w:b/>
          <w:szCs w:val="18"/>
          <w:lang w:val="es-BO"/>
        </w:rPr>
      </w:pPr>
      <w:r w:rsidRPr="006046BE">
        <w:rPr>
          <w:rFonts w:cs="Arial"/>
          <w:b/>
          <w:bCs/>
          <w:szCs w:val="18"/>
          <w:lang w:val="es-BO"/>
        </w:rPr>
        <w:t xml:space="preserve">Procedimiento de Resolución del Contrato. </w:t>
      </w:r>
      <w:r w:rsidRPr="006046BE">
        <w:rPr>
          <w:rFonts w:cs="Arial"/>
          <w:bCs/>
          <w:szCs w:val="18"/>
          <w:lang w:val="es-BO"/>
        </w:rPr>
        <w:t>Para hacer efectiva el vínculo contractual entre la</w:t>
      </w:r>
      <w:r w:rsidRPr="006046BE">
        <w:rPr>
          <w:rFonts w:cs="Arial"/>
          <w:b/>
          <w:bCs/>
          <w:szCs w:val="18"/>
          <w:lang w:val="es-BO"/>
        </w:rPr>
        <w:t xml:space="preserve"> ENTIDAD </w:t>
      </w:r>
      <w:r w:rsidRPr="006046BE">
        <w:rPr>
          <w:rFonts w:cs="Arial"/>
          <w:bCs/>
          <w:szCs w:val="18"/>
          <w:lang w:val="es-BO"/>
        </w:rPr>
        <w:t xml:space="preserve">y el </w:t>
      </w:r>
      <w:r w:rsidRPr="006046BE">
        <w:rPr>
          <w:rFonts w:cs="Arial"/>
          <w:b/>
          <w:bCs/>
          <w:szCs w:val="18"/>
          <w:lang w:val="es-BO"/>
        </w:rPr>
        <w:t>CONSULTOR</w:t>
      </w:r>
      <w:r w:rsidRPr="006046BE">
        <w:rPr>
          <w:rFonts w:cs="Arial"/>
          <w:bCs/>
          <w:szCs w:val="18"/>
          <w:lang w:val="es-BO"/>
        </w:rPr>
        <w:t xml:space="preserve"> por cualquiera de las causales anteriormente señaladas, se recurrirá a la Resolución </w:t>
      </w:r>
      <w:proofErr w:type="spellStart"/>
      <w:r w:rsidRPr="006046BE">
        <w:rPr>
          <w:rFonts w:cs="Arial"/>
          <w:bCs/>
          <w:szCs w:val="18"/>
          <w:lang w:val="es-BO"/>
        </w:rPr>
        <w:t>AE</w:t>
      </w:r>
      <w:proofErr w:type="spellEnd"/>
      <w:r w:rsidRPr="006046BE">
        <w:rPr>
          <w:rFonts w:cs="Arial"/>
          <w:bCs/>
          <w:szCs w:val="18"/>
          <w:lang w:val="es-BO"/>
        </w:rPr>
        <w:t>-INTERNA N° 029/2017 de 12 de junio de 2017, referente al Procedimiento para la Extinción de Contratos de Consultoría Individual de Línea.</w:t>
      </w:r>
    </w:p>
    <w:p w14:paraId="36B18D02" w14:textId="77777777" w:rsidR="002E1741" w:rsidRPr="006046BE" w:rsidRDefault="002E1741" w:rsidP="002E1741">
      <w:pPr>
        <w:widowControl w:val="0"/>
        <w:autoSpaceDE w:val="0"/>
        <w:autoSpaceDN w:val="0"/>
        <w:adjustRightInd w:val="0"/>
        <w:ind w:left="709"/>
        <w:contextualSpacing/>
        <w:rPr>
          <w:rFonts w:cs="Arial"/>
          <w:b/>
          <w:szCs w:val="18"/>
          <w:lang w:val="es-BO"/>
        </w:rPr>
      </w:pPr>
    </w:p>
    <w:p w14:paraId="547B6901" w14:textId="77777777" w:rsidR="002E1741" w:rsidRPr="006046BE" w:rsidRDefault="002E1741" w:rsidP="002E1741">
      <w:pPr>
        <w:widowControl w:val="0"/>
        <w:autoSpaceDE w:val="0"/>
        <w:autoSpaceDN w:val="0"/>
        <w:adjustRightInd w:val="0"/>
        <w:contextualSpacing/>
        <w:rPr>
          <w:rFonts w:cs="Arial"/>
          <w:bCs/>
          <w:szCs w:val="18"/>
          <w:lang w:val="es-BO"/>
        </w:rPr>
      </w:pPr>
      <w:r w:rsidRPr="006046BE">
        <w:rPr>
          <w:rFonts w:cs="Arial"/>
          <w:b/>
          <w:szCs w:val="18"/>
          <w:lang w:val="es-BO"/>
        </w:rPr>
        <w:t xml:space="preserve">VIGÉSIMA </w:t>
      </w:r>
      <w:r w:rsidRPr="006046BE">
        <w:rPr>
          <w:rFonts w:cs="Arial"/>
          <w:b/>
          <w:bCs/>
          <w:szCs w:val="18"/>
          <w:lang w:val="es-BO"/>
        </w:rPr>
        <w:t xml:space="preserve">TERCERA.- (SOLUCIÓN DE CONTROVERSIAS) </w:t>
      </w:r>
      <w:r w:rsidRPr="006046BE">
        <w:rPr>
          <w:rFonts w:cs="Arial"/>
          <w:bCs/>
          <w:szCs w:val="18"/>
          <w:lang w:val="es-BO"/>
        </w:rPr>
        <w:t xml:space="preserve">En caso de surgir dudas sobre los derechos y obligaciones de las </w:t>
      </w:r>
      <w:r w:rsidRPr="006046BE">
        <w:rPr>
          <w:rFonts w:cs="Arial"/>
          <w:b/>
          <w:bCs/>
          <w:szCs w:val="18"/>
          <w:lang w:val="es-BO"/>
        </w:rPr>
        <w:t>PARTES</w:t>
      </w:r>
      <w:r w:rsidRPr="006046BE">
        <w:rPr>
          <w:rFonts w:cs="Arial"/>
          <w:bCs/>
          <w:szCs w:val="18"/>
          <w:lang w:val="es-BO"/>
        </w:rPr>
        <w:t xml:space="preserve"> durante la ejecución del presente Contrato, las </w:t>
      </w:r>
      <w:r w:rsidRPr="006046BE">
        <w:rPr>
          <w:rFonts w:cs="Arial"/>
          <w:b/>
          <w:bCs/>
          <w:szCs w:val="18"/>
          <w:lang w:val="es-BO"/>
        </w:rPr>
        <w:t>PARTES</w:t>
      </w:r>
      <w:r w:rsidRPr="006046BE">
        <w:rPr>
          <w:rFonts w:cs="Arial"/>
          <w:bCs/>
          <w:szCs w:val="18"/>
          <w:lang w:val="es-BO"/>
        </w:rPr>
        <w:t xml:space="preserve"> acudirán a los Términos y Condiciones del Contrato y Términos de Referencia, sometidas a la Jurisdicción Contenciosa prevista en el ordenamiento jurídico para los contratos administrativos.</w:t>
      </w:r>
    </w:p>
    <w:p w14:paraId="1D783F0E" w14:textId="77777777" w:rsidR="002E1741" w:rsidRPr="006046BE" w:rsidRDefault="002E1741" w:rsidP="002E1741">
      <w:pPr>
        <w:widowControl w:val="0"/>
        <w:autoSpaceDE w:val="0"/>
        <w:autoSpaceDN w:val="0"/>
        <w:adjustRightInd w:val="0"/>
        <w:ind w:left="709"/>
        <w:contextualSpacing/>
        <w:rPr>
          <w:rFonts w:cs="Arial"/>
          <w:b/>
          <w:szCs w:val="18"/>
          <w:lang w:val="es-BO"/>
        </w:rPr>
      </w:pPr>
    </w:p>
    <w:p w14:paraId="2917C0F2"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szCs w:val="18"/>
          <w:lang w:val="es-BO"/>
        </w:rPr>
        <w:t xml:space="preserve">VIGÉSIMA CUARTA.- (CONTRAPARTE) </w:t>
      </w:r>
      <w:r w:rsidRPr="006046BE">
        <w:rPr>
          <w:rFonts w:cs="Arial"/>
          <w:szCs w:val="18"/>
          <w:lang w:val="es-BO"/>
        </w:rPr>
        <w:t xml:space="preserve">Con el objeto de realizar el seguimiento y control de la </w:t>
      </w:r>
      <w:r w:rsidRPr="006046BE">
        <w:rPr>
          <w:rFonts w:cs="Arial"/>
          <w:b/>
          <w:szCs w:val="18"/>
          <w:lang w:val="es-BO"/>
        </w:rPr>
        <w:t>CONSULTORÍA</w:t>
      </w:r>
      <w:r w:rsidRPr="006046BE">
        <w:rPr>
          <w:rFonts w:cs="Arial"/>
          <w:szCs w:val="18"/>
          <w:lang w:val="es-BO"/>
        </w:rPr>
        <w:t xml:space="preserve">, la </w:t>
      </w:r>
      <w:r w:rsidRPr="006046BE">
        <w:rPr>
          <w:rFonts w:cs="Arial"/>
          <w:b/>
          <w:szCs w:val="18"/>
          <w:lang w:val="es-BO"/>
        </w:rPr>
        <w:t xml:space="preserve">ENTIDAD </w:t>
      </w:r>
      <w:r w:rsidRPr="006046BE">
        <w:rPr>
          <w:rFonts w:cs="Arial"/>
          <w:szCs w:val="18"/>
          <w:lang w:val="es-BO"/>
        </w:rPr>
        <w:t xml:space="preserve">desarrollará las funciones de </w:t>
      </w:r>
      <w:r w:rsidRPr="006046BE">
        <w:rPr>
          <w:rFonts w:cs="Arial"/>
          <w:b/>
          <w:szCs w:val="18"/>
          <w:lang w:val="es-BO"/>
        </w:rPr>
        <w:t>CONTRAPARTE</w:t>
      </w:r>
      <w:r w:rsidRPr="006046BE">
        <w:rPr>
          <w:rFonts w:cs="Arial"/>
          <w:szCs w:val="18"/>
          <w:lang w:val="es-BO"/>
        </w:rPr>
        <w:t xml:space="preserve">, a cuyo fin designa como </w:t>
      </w:r>
      <w:r w:rsidRPr="006046BE">
        <w:rPr>
          <w:rFonts w:cs="Arial"/>
          <w:b/>
          <w:bCs/>
          <w:szCs w:val="18"/>
          <w:lang w:val="es-BO"/>
        </w:rPr>
        <w:t xml:space="preserve">SUPERVISOR </w:t>
      </w:r>
      <w:r w:rsidRPr="006046BE">
        <w:rPr>
          <w:rFonts w:cs="Arial"/>
          <w:bCs/>
          <w:szCs w:val="18"/>
          <w:lang w:val="es-BO"/>
        </w:rPr>
        <w:t xml:space="preserve">al-------------------------------------, en su ausencia al Director de Área.  </w:t>
      </w:r>
    </w:p>
    <w:p w14:paraId="0F51DAFC" w14:textId="77777777" w:rsidR="002E1741" w:rsidRPr="006046BE" w:rsidRDefault="002E1741" w:rsidP="002E1741">
      <w:pPr>
        <w:widowControl w:val="0"/>
        <w:autoSpaceDE w:val="0"/>
        <w:autoSpaceDN w:val="0"/>
        <w:adjustRightInd w:val="0"/>
        <w:contextualSpacing/>
        <w:rPr>
          <w:rFonts w:cs="Arial"/>
          <w:szCs w:val="18"/>
          <w:lang w:val="es-BO"/>
        </w:rPr>
      </w:pPr>
    </w:p>
    <w:p w14:paraId="524AAB92"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VIGÉSIMA QUINTA.- (OBLIGACIONES DE LA CONTRAPARTE) </w:t>
      </w:r>
      <w:r w:rsidRPr="006046BE">
        <w:rPr>
          <w:rFonts w:cs="Arial"/>
          <w:szCs w:val="18"/>
          <w:lang w:val="es-BO"/>
        </w:rPr>
        <w:t>La Contraparte asignada tiene las siguientes obligaciones:</w:t>
      </w:r>
    </w:p>
    <w:p w14:paraId="15A4D875" w14:textId="77777777" w:rsidR="002E1741" w:rsidRPr="006046BE" w:rsidRDefault="002E1741" w:rsidP="002E1741">
      <w:pPr>
        <w:widowControl w:val="0"/>
        <w:contextualSpacing/>
        <w:rPr>
          <w:rFonts w:cs="Arial"/>
          <w:b/>
          <w:szCs w:val="18"/>
          <w:lang w:val="es-BO"/>
        </w:rPr>
      </w:pPr>
    </w:p>
    <w:p w14:paraId="7010C0DD" w14:textId="77777777" w:rsidR="002E1741" w:rsidRPr="006046BE" w:rsidRDefault="002E1741" w:rsidP="002E1741">
      <w:pPr>
        <w:pStyle w:val="Prrafodelista"/>
        <w:widowControl w:val="0"/>
        <w:numPr>
          <w:ilvl w:val="1"/>
          <w:numId w:val="46"/>
        </w:numPr>
        <w:ind w:left="426" w:hanging="284"/>
        <w:contextualSpacing/>
        <w:rPr>
          <w:rFonts w:ascii="Verdana" w:hAnsi="Verdana" w:cs="Arial"/>
          <w:sz w:val="18"/>
          <w:szCs w:val="18"/>
          <w:lang w:val="es-BO"/>
        </w:rPr>
      </w:pPr>
      <w:r w:rsidRPr="006046BE">
        <w:rPr>
          <w:rFonts w:ascii="Verdana" w:hAnsi="Verdana" w:cs="Arial"/>
          <w:sz w:val="18"/>
          <w:szCs w:val="18"/>
          <w:lang w:val="es-BO"/>
        </w:rPr>
        <w:t xml:space="preserve">Coordinar, controlar y vigilar el cumplimiento por parte del </w:t>
      </w:r>
      <w:r w:rsidRPr="006046BE">
        <w:rPr>
          <w:rFonts w:ascii="Verdana" w:hAnsi="Verdana" w:cs="Arial"/>
          <w:b/>
          <w:sz w:val="18"/>
          <w:szCs w:val="18"/>
          <w:lang w:val="es-BO"/>
        </w:rPr>
        <w:t>CONSULTOR</w:t>
      </w:r>
      <w:r w:rsidRPr="006046BE">
        <w:rPr>
          <w:rFonts w:ascii="Verdana" w:hAnsi="Verdana" w:cs="Arial"/>
          <w:sz w:val="18"/>
          <w:szCs w:val="18"/>
          <w:lang w:val="es-BO"/>
        </w:rPr>
        <w:t xml:space="preserve"> de los Términos de Referencia, así como las estipulaciones acordadas en el presente Contrato.</w:t>
      </w:r>
    </w:p>
    <w:p w14:paraId="4DC3DF9C" w14:textId="77777777" w:rsidR="002E1741" w:rsidRPr="006046BE" w:rsidRDefault="002E1741" w:rsidP="002E1741">
      <w:pPr>
        <w:pStyle w:val="Prrafodelista"/>
        <w:widowControl w:val="0"/>
        <w:numPr>
          <w:ilvl w:val="1"/>
          <w:numId w:val="46"/>
        </w:numPr>
        <w:ind w:left="426" w:hanging="284"/>
        <w:contextualSpacing/>
        <w:rPr>
          <w:rFonts w:ascii="Verdana" w:hAnsi="Verdana" w:cs="Arial"/>
          <w:sz w:val="18"/>
          <w:szCs w:val="18"/>
          <w:lang w:val="es-BO"/>
        </w:rPr>
      </w:pPr>
      <w:r w:rsidRPr="006046BE">
        <w:rPr>
          <w:rFonts w:ascii="Verdana" w:hAnsi="Verdana" w:cs="Arial"/>
          <w:sz w:val="18"/>
          <w:szCs w:val="18"/>
          <w:lang w:val="es-BO"/>
        </w:rPr>
        <w:t xml:space="preserve">La contraparte podrá realizar observaciones al </w:t>
      </w:r>
      <w:r w:rsidRPr="006046BE">
        <w:rPr>
          <w:rFonts w:ascii="Verdana" w:hAnsi="Verdana" w:cs="Arial"/>
          <w:b/>
          <w:sz w:val="18"/>
          <w:szCs w:val="18"/>
          <w:lang w:val="es-BO"/>
        </w:rPr>
        <w:t>CONSULTOR</w:t>
      </w:r>
      <w:r w:rsidRPr="006046BE">
        <w:rPr>
          <w:rFonts w:ascii="Verdana" w:hAnsi="Verdana" w:cs="Arial"/>
          <w:sz w:val="18"/>
          <w:szCs w:val="18"/>
          <w:lang w:val="es-BO"/>
        </w:rPr>
        <w:t xml:space="preserve">, mediante notas o amonestaciones escritas, pudiendo establecer plazos dentro de los cuales el </w:t>
      </w:r>
      <w:r w:rsidRPr="006046BE">
        <w:rPr>
          <w:rFonts w:ascii="Verdana" w:hAnsi="Verdana" w:cs="Arial"/>
          <w:b/>
          <w:sz w:val="18"/>
          <w:szCs w:val="18"/>
          <w:lang w:val="es-BO"/>
        </w:rPr>
        <w:t>CONSULTOR</w:t>
      </w:r>
      <w:r w:rsidRPr="006046BE">
        <w:rPr>
          <w:rFonts w:ascii="Verdana" w:hAnsi="Verdana" w:cs="Arial"/>
          <w:sz w:val="18"/>
          <w:szCs w:val="18"/>
          <w:lang w:val="es-BO"/>
        </w:rPr>
        <w:t xml:space="preserve"> está obligado a ajustarse a los Términos de Referencia asignados y a las estipulaciones del presente Contrato, así como a Leyes, Decretos Supremos o </w:t>
      </w:r>
      <w:r w:rsidRPr="006046BE">
        <w:rPr>
          <w:rFonts w:ascii="Verdana" w:hAnsi="Verdana" w:cs="Arial"/>
          <w:sz w:val="18"/>
          <w:szCs w:val="18"/>
          <w:lang w:val="es-BO"/>
        </w:rPr>
        <w:lastRenderedPageBreak/>
        <w:t>instrucciones de los Órganos Rectores, que sean de aplicación general a toda persona que mantenga relación con el Estado a través de sus instituciones.</w:t>
      </w:r>
    </w:p>
    <w:p w14:paraId="6E66514A" w14:textId="77777777" w:rsidR="002E1741" w:rsidRPr="006046BE" w:rsidRDefault="002E1741" w:rsidP="002E1741">
      <w:pPr>
        <w:pStyle w:val="Prrafodelista"/>
        <w:widowControl w:val="0"/>
        <w:numPr>
          <w:ilvl w:val="1"/>
          <w:numId w:val="46"/>
        </w:numPr>
        <w:ind w:left="426" w:hanging="284"/>
        <w:contextualSpacing/>
        <w:rPr>
          <w:rFonts w:ascii="Verdana" w:hAnsi="Verdana" w:cs="Arial"/>
          <w:sz w:val="18"/>
          <w:szCs w:val="18"/>
          <w:lang w:val="es-BO"/>
        </w:rPr>
      </w:pPr>
      <w:r w:rsidRPr="006046BE">
        <w:rPr>
          <w:rFonts w:ascii="Verdana" w:hAnsi="Verdana" w:cs="Arial"/>
          <w:sz w:val="18"/>
          <w:szCs w:val="18"/>
          <w:lang w:val="es-BO"/>
        </w:rPr>
        <w:t xml:space="preserve">Aprobar u observar en forma escrita los informes mensuales solicitados. </w:t>
      </w:r>
    </w:p>
    <w:p w14:paraId="66497A1E" w14:textId="77777777" w:rsidR="002E1741" w:rsidRPr="006046BE" w:rsidRDefault="002E1741" w:rsidP="002E1741">
      <w:pPr>
        <w:pStyle w:val="Prrafodelista"/>
        <w:widowControl w:val="0"/>
        <w:numPr>
          <w:ilvl w:val="1"/>
          <w:numId w:val="46"/>
        </w:numPr>
        <w:ind w:left="426" w:hanging="284"/>
        <w:contextualSpacing/>
        <w:rPr>
          <w:rFonts w:ascii="Verdana" w:hAnsi="Verdana" w:cs="Arial"/>
          <w:sz w:val="18"/>
          <w:szCs w:val="18"/>
          <w:lang w:val="es-BO"/>
        </w:rPr>
      </w:pPr>
      <w:r w:rsidRPr="006046BE">
        <w:rPr>
          <w:rFonts w:ascii="Verdana" w:hAnsi="Verdana" w:cs="Arial"/>
          <w:sz w:val="18"/>
          <w:szCs w:val="18"/>
          <w:lang w:val="es-BO"/>
        </w:rPr>
        <w:t xml:space="preserve">Informar a Recursos Humanos sobre los permisos autorizados al </w:t>
      </w:r>
      <w:r w:rsidRPr="006046BE">
        <w:rPr>
          <w:rFonts w:ascii="Verdana" w:hAnsi="Verdana" w:cs="Arial"/>
          <w:b/>
          <w:sz w:val="18"/>
          <w:szCs w:val="18"/>
          <w:lang w:val="es-BO"/>
        </w:rPr>
        <w:t>CONSULTOR</w:t>
      </w:r>
    </w:p>
    <w:p w14:paraId="2BDEC304" w14:textId="77777777" w:rsidR="002E1741" w:rsidRPr="006046BE" w:rsidRDefault="002E1741" w:rsidP="002E1741">
      <w:pPr>
        <w:widowControl w:val="0"/>
        <w:autoSpaceDE w:val="0"/>
        <w:autoSpaceDN w:val="0"/>
        <w:adjustRightInd w:val="0"/>
        <w:contextualSpacing/>
        <w:rPr>
          <w:rFonts w:cs="Arial"/>
          <w:szCs w:val="18"/>
          <w:lang w:val="es-BO"/>
        </w:rPr>
      </w:pPr>
    </w:p>
    <w:p w14:paraId="1BEC3C6F"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szCs w:val="18"/>
          <w:lang w:val="es-BO"/>
        </w:rPr>
        <w:t>VIGÉSIMA SEXTA</w:t>
      </w:r>
      <w:r w:rsidRPr="006046BE">
        <w:rPr>
          <w:rFonts w:cs="Arial"/>
          <w:szCs w:val="18"/>
          <w:lang w:val="es-BO"/>
        </w:rPr>
        <w:t>.-</w:t>
      </w:r>
      <w:r w:rsidRPr="006046BE">
        <w:rPr>
          <w:rFonts w:cs="Arial"/>
          <w:b/>
          <w:szCs w:val="18"/>
          <w:lang w:val="es-BO"/>
        </w:rPr>
        <w:t xml:space="preserve"> (CERTIFICADO DE LIQUIDACIÓN FINAL)</w:t>
      </w:r>
      <w:r w:rsidRPr="006046BE">
        <w:rPr>
          <w:rFonts w:cs="Arial"/>
          <w:szCs w:val="18"/>
          <w:lang w:val="es-BO"/>
        </w:rPr>
        <w:t xml:space="preserve"> Dentro de los diez (10) días calendario, siguientes a la fecha de conclusión de la consultoría (finalización del plazo del servicio) o a la terminación del contrato por resolución, el </w:t>
      </w:r>
      <w:r w:rsidRPr="006046BE">
        <w:rPr>
          <w:rFonts w:cs="Arial"/>
          <w:b/>
          <w:szCs w:val="18"/>
          <w:lang w:val="es-BO"/>
        </w:rPr>
        <w:t>CONSULTOR</w:t>
      </w:r>
      <w:r w:rsidRPr="006046BE">
        <w:rPr>
          <w:rFonts w:cs="Arial"/>
          <w:szCs w:val="18"/>
          <w:lang w:val="es-BO"/>
        </w:rPr>
        <w:t xml:space="preserve">, elaborará y presentará el Certificado de Liquidación Final del servicio de </w:t>
      </w:r>
      <w:r w:rsidRPr="006046BE">
        <w:rPr>
          <w:rFonts w:cs="Arial"/>
          <w:b/>
          <w:szCs w:val="18"/>
          <w:lang w:val="es-BO"/>
        </w:rPr>
        <w:t>CONSULTORÍA</w:t>
      </w:r>
      <w:r w:rsidRPr="006046BE">
        <w:rPr>
          <w:rFonts w:cs="Arial"/>
          <w:szCs w:val="18"/>
          <w:lang w:val="es-BO"/>
        </w:rPr>
        <w:t xml:space="preserve">, con fecha y la firma del consultor a la </w:t>
      </w:r>
      <w:r w:rsidRPr="006046BE">
        <w:rPr>
          <w:rFonts w:cs="Arial"/>
          <w:b/>
          <w:szCs w:val="18"/>
          <w:lang w:val="es-BO"/>
        </w:rPr>
        <w:t xml:space="preserve">CONTRAPARTE </w:t>
      </w:r>
      <w:r w:rsidRPr="006046BE">
        <w:rPr>
          <w:rFonts w:cs="Arial"/>
          <w:szCs w:val="18"/>
          <w:lang w:val="es-BO"/>
        </w:rPr>
        <w:t xml:space="preserve">para su aprobación. </w:t>
      </w:r>
    </w:p>
    <w:p w14:paraId="50D728D8" w14:textId="77777777" w:rsidR="002E1741" w:rsidRPr="006046BE" w:rsidRDefault="002E1741" w:rsidP="002E1741">
      <w:pPr>
        <w:widowControl w:val="0"/>
        <w:autoSpaceDE w:val="0"/>
        <w:autoSpaceDN w:val="0"/>
        <w:adjustRightInd w:val="0"/>
        <w:contextualSpacing/>
        <w:rPr>
          <w:rFonts w:cs="Arial"/>
          <w:szCs w:val="18"/>
          <w:lang w:val="es-BO"/>
        </w:rPr>
      </w:pPr>
    </w:p>
    <w:p w14:paraId="6946BAFC"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La </w:t>
      </w:r>
      <w:r w:rsidRPr="006046BE">
        <w:rPr>
          <w:rFonts w:cs="Arial"/>
          <w:b/>
          <w:szCs w:val="18"/>
          <w:lang w:val="es-BO"/>
        </w:rPr>
        <w:t xml:space="preserve">ENTIDAD </w:t>
      </w:r>
      <w:r w:rsidRPr="006046BE">
        <w:rPr>
          <w:rFonts w:cs="Arial"/>
          <w:szCs w:val="18"/>
          <w:lang w:val="es-BO"/>
        </w:rPr>
        <w:t xml:space="preserve">a través de la </w:t>
      </w:r>
      <w:r w:rsidRPr="006046BE">
        <w:rPr>
          <w:rFonts w:cs="Arial"/>
          <w:b/>
          <w:szCs w:val="18"/>
          <w:lang w:val="es-BO"/>
        </w:rPr>
        <w:t>CONTRAPARTE</w:t>
      </w:r>
      <w:r w:rsidRPr="006046BE">
        <w:rPr>
          <w:rFonts w:cs="Arial"/>
          <w:szCs w:val="18"/>
          <w:lang w:val="es-BO"/>
        </w:rPr>
        <w:t xml:space="preserve"> se reserva el derecho de realizar los ajustes que considere pertinentes previa a la aprobación del certificado de liquidación final.   </w:t>
      </w:r>
    </w:p>
    <w:p w14:paraId="5980518D"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 </w:t>
      </w:r>
    </w:p>
    <w:p w14:paraId="2AC57FAA"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En caso de que el </w:t>
      </w:r>
      <w:r w:rsidRPr="006046BE">
        <w:rPr>
          <w:rFonts w:cs="Arial"/>
          <w:b/>
          <w:szCs w:val="18"/>
          <w:lang w:val="es-BO"/>
        </w:rPr>
        <w:t>CONSULTOR</w:t>
      </w:r>
      <w:r w:rsidRPr="006046BE">
        <w:rPr>
          <w:rFonts w:cs="Arial"/>
          <w:szCs w:val="18"/>
          <w:lang w:val="es-BO"/>
        </w:rPr>
        <w:t xml:space="preserve">, no presente a la </w:t>
      </w:r>
      <w:r w:rsidRPr="006046BE">
        <w:rPr>
          <w:rFonts w:cs="Arial"/>
          <w:b/>
          <w:szCs w:val="18"/>
          <w:lang w:val="es-BO"/>
        </w:rPr>
        <w:t>CONTRAPARTE</w:t>
      </w:r>
      <w:r w:rsidRPr="006046BE">
        <w:rPr>
          <w:rFonts w:cs="Arial"/>
          <w:szCs w:val="18"/>
          <w:lang w:val="es-BO"/>
        </w:rPr>
        <w:t xml:space="preserve"> el Certificado de Liquidación Final dentro del plazo previsto, la </w:t>
      </w:r>
      <w:r w:rsidRPr="006046BE">
        <w:rPr>
          <w:rFonts w:cs="Arial"/>
          <w:b/>
          <w:szCs w:val="18"/>
          <w:lang w:val="es-BO"/>
        </w:rPr>
        <w:t xml:space="preserve">CONTRAPARTE </w:t>
      </w:r>
      <w:r w:rsidRPr="006046BE">
        <w:rPr>
          <w:rFonts w:cs="Arial"/>
          <w:szCs w:val="18"/>
          <w:lang w:val="es-BO"/>
        </w:rPr>
        <w:t xml:space="preserve">deberá elaborar y aprobar el Certificado de Liquidación Final, el cual será notificado al </w:t>
      </w:r>
      <w:r w:rsidRPr="006046BE">
        <w:rPr>
          <w:rFonts w:cs="Arial"/>
          <w:b/>
          <w:szCs w:val="18"/>
          <w:lang w:val="es-BO"/>
        </w:rPr>
        <w:t>CONSULTOR</w:t>
      </w:r>
      <w:r w:rsidRPr="006046BE">
        <w:rPr>
          <w:rFonts w:cs="Arial"/>
          <w:szCs w:val="18"/>
          <w:lang w:val="es-BO"/>
        </w:rPr>
        <w:t xml:space="preserve">. </w:t>
      </w:r>
    </w:p>
    <w:p w14:paraId="75BF76BE"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 </w:t>
      </w:r>
    </w:p>
    <w:p w14:paraId="4D3B5CFF"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En la liquidación del contrato se establecerán los saldos a favor o en contra y todo otro aspecto que implique la liquidación de deudas y acrecencias entre las partes por terminación del contrato por cumplimiento o resolución del mismo. </w:t>
      </w:r>
    </w:p>
    <w:p w14:paraId="796B73C8"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 </w:t>
      </w:r>
    </w:p>
    <w:p w14:paraId="2A45B4FF"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El cierre de contrato deberá ser acreditado con un Certificado de Cumplimiento de Contrato, otorgado por la autoridad competente de </w:t>
      </w:r>
      <w:r w:rsidRPr="006046BE">
        <w:rPr>
          <w:rFonts w:cs="Arial"/>
          <w:b/>
          <w:szCs w:val="18"/>
          <w:lang w:val="es-BO"/>
        </w:rPr>
        <w:t>LA ENTIDAD</w:t>
      </w:r>
      <w:r w:rsidRPr="006046BE">
        <w:rPr>
          <w:rFonts w:cs="Arial"/>
          <w:szCs w:val="18"/>
          <w:lang w:val="es-BO"/>
        </w:rPr>
        <w:t xml:space="preserve"> luego de concluido el trámite precedentemente especificado. </w:t>
      </w:r>
    </w:p>
    <w:p w14:paraId="4F3D5F7F"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 </w:t>
      </w:r>
    </w:p>
    <w:p w14:paraId="00856235"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Asimismo, el </w:t>
      </w:r>
      <w:r w:rsidRPr="006046BE">
        <w:rPr>
          <w:rFonts w:cs="Arial"/>
          <w:b/>
          <w:szCs w:val="18"/>
          <w:lang w:val="es-BO"/>
        </w:rPr>
        <w:t>CONSULTOR</w:t>
      </w:r>
      <w:r w:rsidRPr="006046BE">
        <w:rPr>
          <w:rFonts w:cs="Arial"/>
          <w:szCs w:val="18"/>
          <w:lang w:val="es-BO"/>
        </w:rPr>
        <w:t xml:space="preserve"> podrá establecer el importe de los pagos a los cuales considere tener derecho. </w:t>
      </w:r>
    </w:p>
    <w:p w14:paraId="18154148"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 </w:t>
      </w:r>
    </w:p>
    <w:p w14:paraId="02761937"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Preparado así el Certificado de Liquidación Final y debidamente aprobado por </w:t>
      </w:r>
      <w:r w:rsidRPr="006046BE">
        <w:rPr>
          <w:rFonts w:cs="Arial"/>
          <w:b/>
          <w:szCs w:val="18"/>
          <w:lang w:val="es-BO"/>
        </w:rPr>
        <w:t>LA CONTRAPARTE</w:t>
      </w:r>
      <w:r w:rsidRPr="006046BE">
        <w:rPr>
          <w:rFonts w:cs="Arial"/>
          <w:szCs w:val="18"/>
          <w:lang w:val="es-BO"/>
        </w:rPr>
        <w:t xml:space="preserve">, ésta lo remitirá a la dependencia de </w:t>
      </w:r>
      <w:r w:rsidRPr="006046BE">
        <w:rPr>
          <w:rFonts w:cs="Arial"/>
          <w:b/>
          <w:szCs w:val="18"/>
          <w:lang w:val="es-BO"/>
        </w:rPr>
        <w:t>LA ENTIDAD</w:t>
      </w:r>
      <w:r w:rsidRPr="006046BE">
        <w:rPr>
          <w:rFonts w:cs="Arial"/>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07B1F87C" w14:textId="77777777" w:rsidR="002E1741" w:rsidRPr="006046BE" w:rsidRDefault="002E1741" w:rsidP="002E1741">
      <w:pPr>
        <w:widowControl w:val="0"/>
        <w:contextualSpacing/>
        <w:rPr>
          <w:rFonts w:cs="Arial"/>
          <w:b/>
          <w:szCs w:val="18"/>
          <w:lang w:val="es-BO"/>
        </w:rPr>
      </w:pPr>
    </w:p>
    <w:p w14:paraId="5196704C" w14:textId="0DCAD417" w:rsidR="002E1741" w:rsidRPr="006046BE" w:rsidRDefault="002E1741" w:rsidP="002E1741">
      <w:pPr>
        <w:widowControl w:val="0"/>
        <w:contextualSpacing/>
        <w:rPr>
          <w:rFonts w:cs="Arial"/>
          <w:b/>
          <w:szCs w:val="18"/>
          <w:lang w:val="es-BO"/>
        </w:rPr>
      </w:pPr>
      <w:r w:rsidRPr="006046BE">
        <w:rPr>
          <w:rFonts w:cs="Arial"/>
          <w:b/>
          <w:szCs w:val="18"/>
          <w:lang w:val="es-BO"/>
        </w:rPr>
        <w:t xml:space="preserve">VIGÉSIMA </w:t>
      </w:r>
      <w:r w:rsidR="000238C1" w:rsidRPr="006046BE">
        <w:rPr>
          <w:rFonts w:cs="Arial"/>
          <w:b/>
          <w:szCs w:val="18"/>
          <w:lang w:val="es-BO"/>
        </w:rPr>
        <w:t>SÉPTIMA</w:t>
      </w:r>
      <w:r w:rsidRPr="006046BE">
        <w:rPr>
          <w:rFonts w:cs="Arial"/>
          <w:b/>
          <w:szCs w:val="18"/>
          <w:lang w:val="es-BO"/>
        </w:rPr>
        <w:t xml:space="preserve">.- (CONSENTIMIENTO) </w:t>
      </w:r>
      <w:r w:rsidRPr="006046BE">
        <w:rPr>
          <w:rFonts w:cs="Arial"/>
          <w:szCs w:val="18"/>
          <w:lang w:val="es-BO"/>
        </w:rPr>
        <w:t xml:space="preserve">En señal de conformidad y para su fiel y estricto cumplimiento firman el presente Contrato en tres ejemplares de un mismo tenor y validez, </w:t>
      </w:r>
      <w:r w:rsidRPr="006046BE">
        <w:rPr>
          <w:rFonts w:cs="Arial"/>
          <w:b/>
          <w:szCs w:val="18"/>
          <w:lang w:val="es-BO"/>
        </w:rPr>
        <w:t>Eusebio Lucio Aruquipa Fernández</w:t>
      </w:r>
      <w:r w:rsidRPr="006046BE">
        <w:rPr>
          <w:rFonts w:cs="Arial"/>
          <w:szCs w:val="18"/>
          <w:lang w:val="es-BO"/>
        </w:rPr>
        <w:t xml:space="preserve">, en representación legal de la </w:t>
      </w:r>
      <w:r w:rsidRPr="006046BE">
        <w:rPr>
          <w:rFonts w:cs="Arial"/>
          <w:b/>
          <w:szCs w:val="18"/>
          <w:lang w:val="es-BO"/>
        </w:rPr>
        <w:t>ENTIDAD</w:t>
      </w:r>
      <w:r w:rsidRPr="006046BE">
        <w:rPr>
          <w:rFonts w:cs="Arial"/>
          <w:szCs w:val="18"/>
          <w:lang w:val="es-BO"/>
        </w:rPr>
        <w:t xml:space="preserve"> y </w:t>
      </w:r>
      <w:r w:rsidRPr="006046BE">
        <w:rPr>
          <w:rFonts w:cs="Arial"/>
          <w:b/>
          <w:szCs w:val="18"/>
          <w:lang w:val="es-BO"/>
        </w:rPr>
        <w:t>---------------------</w:t>
      </w:r>
      <w:r w:rsidRPr="006046BE">
        <w:rPr>
          <w:rFonts w:cs="Arial"/>
          <w:szCs w:val="18"/>
          <w:lang w:val="es-BO"/>
        </w:rPr>
        <w:t xml:space="preserve">, en calidad de </w:t>
      </w:r>
      <w:r w:rsidRPr="006046BE">
        <w:rPr>
          <w:rFonts w:cs="Arial"/>
          <w:b/>
          <w:bCs/>
          <w:szCs w:val="18"/>
          <w:lang w:val="es-BO"/>
        </w:rPr>
        <w:t>CONSULTOR</w:t>
      </w:r>
      <w:r w:rsidRPr="006046BE">
        <w:rPr>
          <w:rFonts w:cs="Arial"/>
          <w:szCs w:val="18"/>
          <w:lang w:val="es-BO"/>
        </w:rPr>
        <w:t>.</w:t>
      </w:r>
    </w:p>
    <w:p w14:paraId="135EF220" w14:textId="77777777" w:rsidR="002E1741" w:rsidRPr="006046BE" w:rsidRDefault="002E1741" w:rsidP="002E1741">
      <w:pPr>
        <w:widowControl w:val="0"/>
        <w:contextualSpacing/>
        <w:rPr>
          <w:rFonts w:cs="Arial"/>
          <w:b/>
          <w:szCs w:val="18"/>
          <w:lang w:val="es-BO"/>
        </w:rPr>
      </w:pPr>
    </w:p>
    <w:p w14:paraId="3C7B7264" w14:textId="77777777" w:rsidR="002E1741" w:rsidRPr="006046BE" w:rsidRDefault="002E1741" w:rsidP="002E1741">
      <w:pPr>
        <w:widowControl w:val="0"/>
        <w:contextualSpacing/>
        <w:rPr>
          <w:rFonts w:cs="Arial"/>
          <w:szCs w:val="18"/>
          <w:lang w:val="es-BO"/>
        </w:rPr>
      </w:pPr>
      <w:r w:rsidRPr="006046BE">
        <w:rPr>
          <w:rFonts w:cs="Arial"/>
          <w:szCs w:val="18"/>
          <w:lang w:val="es-BO"/>
        </w:rPr>
        <w:t>Este documento, conforme a disposiciones legales de control fiscal vigentes, será registrado ante la Contraloría General del Estado.</w:t>
      </w:r>
    </w:p>
    <w:p w14:paraId="66E04C14" w14:textId="77777777" w:rsidR="002E1741" w:rsidRPr="006046BE" w:rsidRDefault="002E1741" w:rsidP="002E1741">
      <w:pPr>
        <w:widowControl w:val="0"/>
        <w:contextualSpacing/>
        <w:rPr>
          <w:rFonts w:cs="Arial"/>
          <w:szCs w:val="18"/>
          <w:lang w:val="es-BO"/>
        </w:rPr>
      </w:pPr>
    </w:p>
    <w:p w14:paraId="45D38EBB" w14:textId="77777777" w:rsidR="002E1741" w:rsidRPr="006046BE" w:rsidRDefault="002E1741" w:rsidP="002E1741">
      <w:pPr>
        <w:widowControl w:val="0"/>
        <w:contextualSpacing/>
        <w:rPr>
          <w:rFonts w:cs="Arial"/>
          <w:szCs w:val="18"/>
          <w:lang w:val="es-BO"/>
        </w:rPr>
      </w:pPr>
      <w:r w:rsidRPr="006046BE">
        <w:rPr>
          <w:rFonts w:cs="Arial"/>
          <w:szCs w:val="18"/>
          <w:lang w:val="es-BO"/>
        </w:rPr>
        <w:t>La Paz, --------------------.</w:t>
      </w:r>
    </w:p>
    <w:p w14:paraId="60177240" w14:textId="77777777" w:rsidR="002E1741" w:rsidRPr="006046BE" w:rsidRDefault="002E1741" w:rsidP="002E1741">
      <w:pPr>
        <w:widowControl w:val="0"/>
        <w:autoSpaceDE w:val="0"/>
        <w:autoSpaceDN w:val="0"/>
        <w:adjustRightInd w:val="0"/>
        <w:contextualSpacing/>
        <w:rPr>
          <w:rFonts w:cs="Arial"/>
          <w:b/>
          <w:bCs/>
          <w:iCs/>
          <w:szCs w:val="18"/>
          <w:lang w:val="es-BO"/>
        </w:rPr>
      </w:pPr>
    </w:p>
    <w:p w14:paraId="7E86E4AD" w14:textId="77777777" w:rsidR="002E1741" w:rsidRPr="006046BE" w:rsidRDefault="002E1741" w:rsidP="002E1741">
      <w:pPr>
        <w:widowControl w:val="0"/>
        <w:autoSpaceDE w:val="0"/>
        <w:autoSpaceDN w:val="0"/>
        <w:adjustRightInd w:val="0"/>
        <w:contextualSpacing/>
        <w:rPr>
          <w:rFonts w:cs="Arial"/>
          <w:b/>
          <w:bCs/>
          <w:iCs/>
          <w:szCs w:val="18"/>
          <w:lang w:val="es-BO"/>
        </w:rPr>
      </w:pPr>
    </w:p>
    <w:p w14:paraId="17FFC27A" w14:textId="77777777" w:rsidR="002E1741" w:rsidRDefault="002E1741" w:rsidP="002E1741">
      <w:pPr>
        <w:widowControl w:val="0"/>
        <w:autoSpaceDE w:val="0"/>
        <w:autoSpaceDN w:val="0"/>
        <w:adjustRightInd w:val="0"/>
        <w:contextualSpacing/>
        <w:rPr>
          <w:rFonts w:cs="Arial"/>
          <w:b/>
          <w:bCs/>
          <w:iCs/>
          <w:szCs w:val="18"/>
          <w:lang w:val="es-BO"/>
        </w:rPr>
      </w:pPr>
    </w:p>
    <w:p w14:paraId="480EA07A" w14:textId="77777777" w:rsidR="00937D41" w:rsidRDefault="00937D41" w:rsidP="002E1741">
      <w:pPr>
        <w:widowControl w:val="0"/>
        <w:autoSpaceDE w:val="0"/>
        <w:autoSpaceDN w:val="0"/>
        <w:adjustRightInd w:val="0"/>
        <w:contextualSpacing/>
        <w:rPr>
          <w:rFonts w:cs="Arial"/>
          <w:b/>
          <w:bCs/>
          <w:iCs/>
          <w:szCs w:val="18"/>
          <w:lang w:val="es-BO"/>
        </w:rPr>
      </w:pPr>
    </w:p>
    <w:p w14:paraId="742F3EC9" w14:textId="77777777" w:rsidR="00937D41" w:rsidRPr="006046BE" w:rsidRDefault="00937D41" w:rsidP="002E1741">
      <w:pPr>
        <w:widowControl w:val="0"/>
        <w:autoSpaceDE w:val="0"/>
        <w:autoSpaceDN w:val="0"/>
        <w:adjustRightInd w:val="0"/>
        <w:contextualSpacing/>
        <w:rPr>
          <w:rFonts w:cs="Arial"/>
          <w:b/>
          <w:bCs/>
          <w:iCs/>
          <w:szCs w:val="18"/>
          <w:lang w:val="es-BO"/>
        </w:rPr>
      </w:pPr>
    </w:p>
    <w:p w14:paraId="49D47F16" w14:textId="77777777" w:rsidR="002E1741" w:rsidRPr="006046BE" w:rsidRDefault="002E1741" w:rsidP="002E1741">
      <w:pPr>
        <w:widowControl w:val="0"/>
        <w:autoSpaceDE w:val="0"/>
        <w:autoSpaceDN w:val="0"/>
        <w:adjustRightInd w:val="0"/>
        <w:contextualSpacing/>
        <w:rPr>
          <w:rFonts w:cs="Arial"/>
          <w:b/>
          <w:bCs/>
          <w:iCs/>
          <w:szCs w:val="18"/>
          <w:lang w:val="es-BO"/>
        </w:rPr>
      </w:pPr>
    </w:p>
    <w:p w14:paraId="781C54BE" w14:textId="77777777" w:rsidR="002E1741" w:rsidRPr="006046BE" w:rsidRDefault="002E1741" w:rsidP="002E1741">
      <w:pPr>
        <w:widowControl w:val="0"/>
        <w:autoSpaceDE w:val="0"/>
        <w:autoSpaceDN w:val="0"/>
        <w:adjustRightInd w:val="0"/>
        <w:contextualSpacing/>
        <w:rPr>
          <w:rFonts w:cs="Arial"/>
          <w:b/>
          <w:bCs/>
          <w:iCs/>
          <w:szCs w:val="18"/>
          <w:lang w:val="es-B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403"/>
      </w:tblGrid>
      <w:tr w:rsidR="002E1741" w:rsidRPr="006046BE" w14:paraId="53E4166A" w14:textId="77777777" w:rsidTr="003913D0">
        <w:trPr>
          <w:trHeight w:val="74"/>
          <w:jc w:val="center"/>
        </w:trPr>
        <w:tc>
          <w:tcPr>
            <w:tcW w:w="4463" w:type="dxa"/>
            <w:vAlign w:val="center"/>
          </w:tcPr>
          <w:p w14:paraId="71EBF07C" w14:textId="77777777" w:rsidR="002E1741" w:rsidRPr="006046BE" w:rsidRDefault="002E1741" w:rsidP="003913D0">
            <w:pPr>
              <w:widowControl w:val="0"/>
              <w:autoSpaceDE w:val="0"/>
              <w:autoSpaceDN w:val="0"/>
              <w:adjustRightInd w:val="0"/>
              <w:contextualSpacing/>
              <w:jc w:val="center"/>
              <w:rPr>
                <w:rFonts w:cs="Arial"/>
                <w:szCs w:val="18"/>
                <w:lang w:val="es-BO"/>
              </w:rPr>
            </w:pPr>
            <w:r w:rsidRPr="006046BE">
              <w:rPr>
                <w:rFonts w:cs="Arial"/>
                <w:szCs w:val="18"/>
                <w:lang w:val="es-BO"/>
              </w:rPr>
              <w:t>Eusebio Lucio Aruquipa Fernández</w:t>
            </w:r>
          </w:p>
          <w:p w14:paraId="0375C1CE" w14:textId="77777777" w:rsidR="002E1741" w:rsidRPr="006046BE" w:rsidRDefault="002E1741" w:rsidP="003913D0">
            <w:pPr>
              <w:widowControl w:val="0"/>
              <w:autoSpaceDE w:val="0"/>
              <w:autoSpaceDN w:val="0"/>
              <w:adjustRightInd w:val="0"/>
              <w:contextualSpacing/>
              <w:jc w:val="center"/>
              <w:rPr>
                <w:rFonts w:cs="Arial"/>
                <w:b/>
                <w:bCs/>
                <w:iCs/>
                <w:szCs w:val="18"/>
                <w:lang w:val="es-BO"/>
              </w:rPr>
            </w:pPr>
            <w:r w:rsidRPr="006046BE">
              <w:rPr>
                <w:rFonts w:cs="Arial"/>
                <w:b/>
                <w:szCs w:val="18"/>
                <w:lang w:val="es-BO"/>
              </w:rPr>
              <w:t>ENTIDAD</w:t>
            </w:r>
          </w:p>
        </w:tc>
        <w:tc>
          <w:tcPr>
            <w:tcW w:w="4464" w:type="dxa"/>
            <w:vAlign w:val="center"/>
          </w:tcPr>
          <w:p w14:paraId="5798BFF2" w14:textId="77777777" w:rsidR="002E1741" w:rsidRPr="006046BE" w:rsidRDefault="002E1741" w:rsidP="003913D0">
            <w:pPr>
              <w:widowControl w:val="0"/>
              <w:autoSpaceDE w:val="0"/>
              <w:autoSpaceDN w:val="0"/>
              <w:adjustRightInd w:val="0"/>
              <w:contextualSpacing/>
              <w:jc w:val="center"/>
              <w:rPr>
                <w:rFonts w:cs="Arial"/>
                <w:szCs w:val="18"/>
                <w:lang w:val="es-BO"/>
              </w:rPr>
            </w:pPr>
            <w:r w:rsidRPr="006046BE">
              <w:rPr>
                <w:rFonts w:cs="Arial"/>
                <w:szCs w:val="18"/>
                <w:lang w:val="es-BO"/>
              </w:rPr>
              <w:t>-----------------------------------</w:t>
            </w:r>
          </w:p>
          <w:p w14:paraId="1A088507" w14:textId="77777777" w:rsidR="002E1741" w:rsidRPr="006046BE" w:rsidRDefault="002E1741" w:rsidP="003913D0">
            <w:pPr>
              <w:widowControl w:val="0"/>
              <w:autoSpaceDE w:val="0"/>
              <w:autoSpaceDN w:val="0"/>
              <w:adjustRightInd w:val="0"/>
              <w:contextualSpacing/>
              <w:jc w:val="center"/>
              <w:rPr>
                <w:rFonts w:cs="Arial"/>
                <w:b/>
                <w:bCs/>
                <w:iCs/>
                <w:szCs w:val="18"/>
                <w:lang w:val="es-BO"/>
              </w:rPr>
            </w:pPr>
            <w:r w:rsidRPr="006046BE">
              <w:rPr>
                <w:rFonts w:cs="Arial"/>
                <w:b/>
                <w:szCs w:val="18"/>
                <w:lang w:val="es-BO"/>
              </w:rPr>
              <w:t>CONSULTOR</w:t>
            </w:r>
          </w:p>
        </w:tc>
      </w:tr>
    </w:tbl>
    <w:p w14:paraId="3B0CC33B" w14:textId="7373BD3D" w:rsidR="00C96C4A" w:rsidRPr="006046BE" w:rsidRDefault="00C96C4A" w:rsidP="002E1741">
      <w:pPr>
        <w:jc w:val="center"/>
        <w:rPr>
          <w:rFonts w:cs="Tahoma"/>
          <w:b/>
          <w:bCs/>
          <w:i/>
          <w:iCs/>
          <w:sz w:val="17"/>
          <w:szCs w:val="17"/>
          <w:lang w:val="es-BO"/>
        </w:rPr>
      </w:pPr>
    </w:p>
    <w:sectPr w:rsidR="00C96C4A" w:rsidRPr="006046BE" w:rsidSect="003913D0">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569DD" w14:textId="77777777" w:rsidR="003913D0" w:rsidRDefault="003913D0">
      <w:r>
        <w:separator/>
      </w:r>
    </w:p>
  </w:endnote>
  <w:endnote w:type="continuationSeparator" w:id="0">
    <w:p w14:paraId="70076AB1" w14:textId="77777777" w:rsidR="003913D0" w:rsidRDefault="0039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E8E4" w14:textId="77777777" w:rsidR="003913D0" w:rsidRDefault="003913D0"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3913D0" w:rsidRDefault="003913D0"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3187" w14:textId="58347ACE" w:rsidR="003913D0" w:rsidRDefault="003913D0"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0837">
      <w:rPr>
        <w:rStyle w:val="Nmerodepgina"/>
        <w:noProof/>
      </w:rPr>
      <w:t>28</w:t>
    </w:r>
    <w:r>
      <w:rPr>
        <w:rStyle w:val="Nmerodepgina"/>
      </w:rPr>
      <w:fldChar w:fldCharType="end"/>
    </w:r>
  </w:p>
  <w:p w14:paraId="13E8EEFF" w14:textId="77777777" w:rsidR="003913D0" w:rsidRDefault="003913D0"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126B" w14:textId="56970AD0" w:rsidR="003913D0" w:rsidRDefault="003913D0" w:rsidP="00811FDB">
    <w:pPr>
      <w:pStyle w:val="Piedepgina"/>
      <w:jc w:val="right"/>
      <w:rPr>
        <w:rStyle w:val="Nmerodepgina"/>
      </w:rPr>
    </w:pPr>
  </w:p>
  <w:p w14:paraId="4C79885C" w14:textId="77777777" w:rsidR="003913D0" w:rsidRDefault="0039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8F77C" w14:textId="77777777" w:rsidR="003913D0" w:rsidRDefault="003913D0">
      <w:r>
        <w:separator/>
      </w:r>
    </w:p>
  </w:footnote>
  <w:footnote w:type="continuationSeparator" w:id="0">
    <w:p w14:paraId="2CA18C78" w14:textId="77777777" w:rsidR="003913D0" w:rsidRDefault="00391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3B51A" w14:textId="77777777" w:rsidR="003913D0" w:rsidRPr="00364BEB" w:rsidRDefault="003913D0"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2C70581C" w:rsidR="003913D0" w:rsidRDefault="003913D0" w:rsidP="00C41605">
    <w:pPr>
      <w:pStyle w:val="Encabezado"/>
    </w:pPr>
    <w:r>
      <w:rPr>
        <w:sz w:val="14"/>
        <w:szCs w:val="14"/>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0"/>
    <w:multiLevelType w:val="hybridMultilevel"/>
    <w:tmpl w:val="7388AA6E"/>
    <w:lvl w:ilvl="0" w:tplc="8522FE32">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
    <w:nsid w:val="00EE5A5E"/>
    <w:multiLevelType w:val="hybridMultilevel"/>
    <w:tmpl w:val="C804F0F4"/>
    <w:lvl w:ilvl="0" w:tplc="049629A6">
      <w:start w:val="1"/>
      <w:numFmt w:val="lowerLetter"/>
      <w:lvlText w:val="%1)"/>
      <w:lvlJc w:val="left"/>
      <w:pPr>
        <w:tabs>
          <w:tab w:val="num" w:pos="1080"/>
        </w:tabs>
        <w:ind w:left="1080" w:hanging="360"/>
      </w:pPr>
    </w:lvl>
    <w:lvl w:ilvl="1" w:tplc="2D883B1C">
      <w:start w:val="1"/>
      <w:numFmt w:val="lowerLetter"/>
      <w:lvlText w:val="%2)"/>
      <w:lvlJc w:val="left"/>
      <w:pPr>
        <w:tabs>
          <w:tab w:val="num" w:pos="1770"/>
        </w:tabs>
        <w:ind w:left="1770" w:hanging="690"/>
      </w:pPr>
    </w:lvl>
    <w:lvl w:ilvl="2" w:tplc="54442F4A">
      <w:start w:val="1"/>
      <w:numFmt w:val="upperLetter"/>
      <w:lvlText w:val="%3."/>
      <w:lvlJc w:val="left"/>
      <w:pPr>
        <w:ind w:left="2340" w:hanging="360"/>
      </w:pPr>
      <w:rPr>
        <w:rFonts w:ascii="Arial" w:hAnsi="Arial" w:cs="Times New Roman" w:hint="default"/>
        <w:color w:val="000000"/>
        <w:sz w:val="18"/>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02ED653E"/>
    <w:multiLevelType w:val="hybridMultilevel"/>
    <w:tmpl w:val="B484A6B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EA182EB6">
      <w:start w:val="1"/>
      <w:numFmt w:val="upperLetter"/>
      <w:lvlText w:val="%3."/>
      <w:lvlJc w:val="left"/>
      <w:pPr>
        <w:ind w:left="2340" w:hanging="360"/>
      </w:pPr>
      <w:rPr>
        <w:rFonts w:ascii="Arial" w:hAnsi="Arial" w:hint="default"/>
        <w:color w:val="000000"/>
        <w:sz w:val="16"/>
        <w:szCs w:val="16"/>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485235F"/>
    <w:multiLevelType w:val="hybridMultilevel"/>
    <w:tmpl w:val="C804F0F4"/>
    <w:lvl w:ilvl="0" w:tplc="049629A6">
      <w:start w:val="1"/>
      <w:numFmt w:val="lowerLetter"/>
      <w:lvlText w:val="%1)"/>
      <w:lvlJc w:val="left"/>
      <w:pPr>
        <w:tabs>
          <w:tab w:val="num" w:pos="1080"/>
        </w:tabs>
        <w:ind w:left="1080" w:hanging="360"/>
      </w:pPr>
    </w:lvl>
    <w:lvl w:ilvl="1" w:tplc="2D883B1C">
      <w:start w:val="1"/>
      <w:numFmt w:val="lowerLetter"/>
      <w:lvlText w:val="%2)"/>
      <w:lvlJc w:val="left"/>
      <w:pPr>
        <w:tabs>
          <w:tab w:val="num" w:pos="1770"/>
        </w:tabs>
        <w:ind w:left="1770" w:hanging="690"/>
      </w:pPr>
    </w:lvl>
    <w:lvl w:ilvl="2" w:tplc="54442F4A">
      <w:start w:val="1"/>
      <w:numFmt w:val="upperLetter"/>
      <w:lvlText w:val="%3."/>
      <w:lvlJc w:val="left"/>
      <w:pPr>
        <w:ind w:left="2340" w:hanging="360"/>
      </w:pPr>
      <w:rPr>
        <w:rFonts w:ascii="Arial" w:hAnsi="Arial" w:cs="Times New Roman" w:hint="default"/>
        <w:color w:val="000000"/>
        <w:sz w:val="18"/>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nsid w:val="079B71B4"/>
    <w:multiLevelType w:val="multilevel"/>
    <w:tmpl w:val="6DBC25EA"/>
    <w:lvl w:ilvl="0">
      <w:start w:val="1"/>
      <w:numFmt w:val="decimal"/>
      <w:lvlText w:val="5.%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0">
    <w:nsid w:val="08BA7DC1"/>
    <w:multiLevelType w:val="hybridMultilevel"/>
    <w:tmpl w:val="5E3A6E6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0C3A2D95"/>
    <w:multiLevelType w:val="multilevel"/>
    <w:tmpl w:val="AEF2050A"/>
    <w:lvl w:ilvl="0">
      <w:start w:val="2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08622D9"/>
    <w:multiLevelType w:val="hybridMultilevel"/>
    <w:tmpl w:val="1314494A"/>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nsid w:val="12BB4DD8"/>
    <w:multiLevelType w:val="hybridMultilevel"/>
    <w:tmpl w:val="40D8F284"/>
    <w:lvl w:ilvl="0" w:tplc="EA182EB6">
      <w:start w:val="1"/>
      <w:numFmt w:val="upperLetter"/>
      <w:lvlText w:val="%1."/>
      <w:lvlJc w:val="left"/>
      <w:pPr>
        <w:ind w:left="2340" w:hanging="360"/>
      </w:pPr>
      <w:rPr>
        <w:rFonts w:ascii="Arial" w:hAnsi="Arial" w:hint="default"/>
        <w:color w:val="000000"/>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74270D4"/>
    <w:multiLevelType w:val="multilevel"/>
    <w:tmpl w:val="AFE8F47C"/>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1">
    <w:nsid w:val="24187589"/>
    <w:multiLevelType w:val="hybridMultilevel"/>
    <w:tmpl w:val="BB4CEA3C"/>
    <w:lvl w:ilvl="0" w:tplc="A7E47B16">
      <w:start w:val="1"/>
      <w:numFmt w:val="lowerLetter"/>
      <w:lvlText w:val="%1)"/>
      <w:lvlJc w:val="left"/>
      <w:pPr>
        <w:ind w:left="1494" w:hanging="360"/>
      </w:pPr>
      <w:rPr>
        <w:rFonts w:hint="default"/>
        <w:b w:val="0"/>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2">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B452C82"/>
    <w:multiLevelType w:val="multilevel"/>
    <w:tmpl w:val="5A9C7408"/>
    <w:lvl w:ilvl="0">
      <w:start w:val="1"/>
      <w:numFmt w:val="decimal"/>
      <w:lvlText w:val="%1."/>
      <w:lvlJc w:val="left"/>
      <w:pPr>
        <w:ind w:left="360" w:hanging="360"/>
      </w:pPr>
      <w:rPr>
        <w:b/>
        <w:color w:val="auto"/>
      </w:rPr>
    </w:lvl>
    <w:lvl w:ilvl="1">
      <w:start w:val="1"/>
      <w:numFmt w:val="decimal"/>
      <w:lvlText w:val="%1.%2."/>
      <w:lvlJc w:val="left"/>
      <w:pPr>
        <w:ind w:left="792" w:hanging="432"/>
      </w:pPr>
      <w:rPr>
        <w:b/>
        <w:i w:val="0"/>
        <w:color w:val="auto"/>
      </w:rPr>
    </w:lvl>
    <w:lvl w:ilvl="2">
      <w:start w:val="1"/>
      <w:numFmt w:val="decimal"/>
      <w:lvlText w:val="%1.%2.%3."/>
      <w:lvlJc w:val="left"/>
      <w:pPr>
        <w:ind w:left="1355" w:hanging="504"/>
      </w:pPr>
      <w:rPr>
        <w:b/>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30295249"/>
    <w:multiLevelType w:val="multilevel"/>
    <w:tmpl w:val="CD92DA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3AED55F9"/>
    <w:multiLevelType w:val="hybridMultilevel"/>
    <w:tmpl w:val="02523CA8"/>
    <w:lvl w:ilvl="0" w:tplc="9D963494">
      <w:start w:val="2"/>
      <w:numFmt w:val="decimal"/>
      <w:lvlText w:val="5.%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3CBD719B"/>
    <w:multiLevelType w:val="multilevel"/>
    <w:tmpl w:val="2CE0FD3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2661586"/>
    <w:multiLevelType w:val="hybridMultilevel"/>
    <w:tmpl w:val="DA3EF598"/>
    <w:lvl w:ilvl="0" w:tplc="5F967262">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427E0E6E"/>
    <w:multiLevelType w:val="hybridMultilevel"/>
    <w:tmpl w:val="7A0820E4"/>
    <w:lvl w:ilvl="0" w:tplc="0C0A0001">
      <w:start w:val="1"/>
      <w:numFmt w:val="bullet"/>
      <w:lvlText w:val=""/>
      <w:lvlJc w:val="left"/>
      <w:pPr>
        <w:ind w:left="720" w:hanging="360"/>
      </w:pPr>
      <w:rPr>
        <w:rFonts w:ascii="Symbol" w:hAnsi="Symbol"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7">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8">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9">
    <w:nsid w:val="5870195F"/>
    <w:multiLevelType w:val="singleLevel"/>
    <w:tmpl w:val="38C2B268"/>
    <w:lvl w:ilvl="0">
      <w:numFmt w:val="decimal"/>
      <w:pStyle w:val="Ttulo9"/>
      <w:lvlText w:val=""/>
      <w:lvlJc w:val="left"/>
    </w:lvl>
  </w:abstractNum>
  <w:abstractNum w:abstractNumId="4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1">
    <w:nsid w:val="5A2F774D"/>
    <w:multiLevelType w:val="hybridMultilevel"/>
    <w:tmpl w:val="44AAA60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nsid w:val="5E4E26C4"/>
    <w:multiLevelType w:val="hybridMultilevel"/>
    <w:tmpl w:val="E2F096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5EFE7F63"/>
    <w:multiLevelType w:val="hybridMultilevel"/>
    <w:tmpl w:val="A7EA5D54"/>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6">
    <w:nsid w:val="63A21AA8"/>
    <w:multiLevelType w:val="hybridMultilevel"/>
    <w:tmpl w:val="F90857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1">
    <w:nsid w:val="748E3210"/>
    <w:multiLevelType w:val="hybridMultilevel"/>
    <w:tmpl w:val="A4E8E8C2"/>
    <w:lvl w:ilvl="0" w:tplc="09E8617E">
      <w:start w:val="1"/>
      <w:numFmt w:val="lowerLetter"/>
      <w:lvlText w:val="%1)"/>
      <w:lvlJc w:val="left"/>
      <w:pPr>
        <w:ind w:left="1146" w:hanging="360"/>
      </w:pPr>
      <w:rPr>
        <w:b/>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2">
    <w:nsid w:val="7DC41F56"/>
    <w:multiLevelType w:val="hybridMultilevel"/>
    <w:tmpl w:val="C804F0F4"/>
    <w:lvl w:ilvl="0" w:tplc="049629A6">
      <w:start w:val="1"/>
      <w:numFmt w:val="lowerLetter"/>
      <w:lvlText w:val="%1)"/>
      <w:lvlJc w:val="left"/>
      <w:pPr>
        <w:tabs>
          <w:tab w:val="num" w:pos="1080"/>
        </w:tabs>
        <w:ind w:left="1080" w:hanging="360"/>
      </w:pPr>
    </w:lvl>
    <w:lvl w:ilvl="1" w:tplc="2D883B1C">
      <w:start w:val="1"/>
      <w:numFmt w:val="lowerLetter"/>
      <w:lvlText w:val="%2)"/>
      <w:lvlJc w:val="left"/>
      <w:pPr>
        <w:tabs>
          <w:tab w:val="num" w:pos="1770"/>
        </w:tabs>
        <w:ind w:left="1770" w:hanging="690"/>
      </w:pPr>
    </w:lvl>
    <w:lvl w:ilvl="2" w:tplc="54442F4A">
      <w:start w:val="1"/>
      <w:numFmt w:val="upperLetter"/>
      <w:lvlText w:val="%3."/>
      <w:lvlJc w:val="left"/>
      <w:pPr>
        <w:ind w:left="2340" w:hanging="360"/>
      </w:pPr>
      <w:rPr>
        <w:rFonts w:ascii="Arial" w:hAnsi="Arial" w:cs="Times New Roman" w:hint="default"/>
        <w:color w:val="000000"/>
        <w:sz w:val="18"/>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7"/>
  </w:num>
  <w:num w:numId="2">
    <w:abstractNumId w:val="29"/>
  </w:num>
  <w:num w:numId="3">
    <w:abstractNumId w:val="42"/>
  </w:num>
  <w:num w:numId="4">
    <w:abstractNumId w:val="39"/>
  </w:num>
  <w:num w:numId="5">
    <w:abstractNumId w:val="16"/>
  </w:num>
  <w:num w:numId="6">
    <w:abstractNumId w:val="38"/>
  </w:num>
  <w:num w:numId="7">
    <w:abstractNumId w:val="37"/>
  </w:num>
  <w:num w:numId="8">
    <w:abstractNumId w:val="2"/>
  </w:num>
  <w:num w:numId="9">
    <w:abstractNumId w:val="47"/>
  </w:num>
  <w:num w:numId="10">
    <w:abstractNumId w:val="30"/>
  </w:num>
  <w:num w:numId="11">
    <w:abstractNumId w:val="33"/>
  </w:num>
  <w:num w:numId="12">
    <w:abstractNumId w:val="6"/>
  </w:num>
  <w:num w:numId="13">
    <w:abstractNumId w:val="50"/>
  </w:num>
  <w:num w:numId="14">
    <w:abstractNumId w:val="26"/>
  </w:num>
  <w:num w:numId="15">
    <w:abstractNumId w:val="20"/>
  </w:num>
  <w:num w:numId="16">
    <w:abstractNumId w:val="7"/>
  </w:num>
  <w:num w:numId="17">
    <w:abstractNumId w:val="14"/>
  </w:num>
  <w:num w:numId="18">
    <w:abstractNumId w:val="22"/>
  </w:num>
  <w:num w:numId="19">
    <w:abstractNumId w:val="3"/>
  </w:num>
  <w:num w:numId="20">
    <w:abstractNumId w:val="9"/>
  </w:num>
  <w:num w:numId="21">
    <w:abstractNumId w:val="18"/>
  </w:num>
  <w:num w:numId="22">
    <w:abstractNumId w:val="11"/>
  </w:num>
  <w:num w:numId="23">
    <w:abstractNumId w:val="23"/>
  </w:num>
  <w:num w:numId="24">
    <w:abstractNumId w:val="48"/>
  </w:num>
  <w:num w:numId="25">
    <w:abstractNumId w:val="28"/>
  </w:num>
  <w:num w:numId="26">
    <w:abstractNumId w:val="45"/>
  </w:num>
  <w:num w:numId="27">
    <w:abstractNumId w:val="40"/>
  </w:num>
  <w:num w:numId="28">
    <w:abstractNumId w:val="21"/>
  </w:num>
  <w:num w:numId="29">
    <w:abstractNumId w:val="24"/>
  </w:num>
  <w:num w:numId="30">
    <w:abstractNumId w:val="4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52"/>
  </w:num>
  <w:num w:numId="34">
    <w:abstractNumId w:val="5"/>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lvlOverride w:ilvl="3"/>
    <w:lvlOverride w:ilvl="4"/>
    <w:lvlOverride w:ilvl="5"/>
    <w:lvlOverride w:ilvl="6"/>
    <w:lvlOverride w:ilvl="7"/>
    <w:lvlOverride w:ilvl="8"/>
  </w:num>
  <w:num w:numId="39">
    <w:abstractNumId w:val="27"/>
  </w:num>
  <w:num w:numId="40">
    <w:abstractNumId w:val="8"/>
  </w:num>
  <w:num w:numId="41">
    <w:abstractNumId w:val="46"/>
  </w:num>
  <w:num w:numId="42">
    <w:abstractNumId w:val="31"/>
  </w:num>
  <w:num w:numId="43">
    <w:abstractNumId w:val="0"/>
  </w:num>
  <w:num w:numId="44">
    <w:abstractNumId w:val="51"/>
  </w:num>
  <w:num w:numId="45">
    <w:abstractNumId w:val="34"/>
  </w:num>
  <w:num w:numId="46">
    <w:abstractNumId w:val="13"/>
  </w:num>
  <w:num w:numId="47">
    <w:abstractNumId w:val="41"/>
  </w:num>
  <w:num w:numId="48">
    <w:abstractNumId w:val="32"/>
  </w:num>
  <w:num w:numId="49">
    <w:abstractNumId w:val="19"/>
  </w:num>
  <w:num w:numId="50">
    <w:abstractNumId w:val="12"/>
  </w:num>
  <w:num w:numId="51">
    <w:abstractNumId w:val="10"/>
  </w:num>
  <w:num w:numId="52">
    <w:abstractNumId w:val="15"/>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9F5"/>
    <w:rsid w:val="00002B6B"/>
    <w:rsid w:val="00002D2C"/>
    <w:rsid w:val="000043B6"/>
    <w:rsid w:val="00007591"/>
    <w:rsid w:val="0001079D"/>
    <w:rsid w:val="00010EAD"/>
    <w:rsid w:val="000112E2"/>
    <w:rsid w:val="00011A9B"/>
    <w:rsid w:val="000126AC"/>
    <w:rsid w:val="00013743"/>
    <w:rsid w:val="00013EB3"/>
    <w:rsid w:val="000157D7"/>
    <w:rsid w:val="000162CE"/>
    <w:rsid w:val="0002008F"/>
    <w:rsid w:val="000204EF"/>
    <w:rsid w:val="0002129B"/>
    <w:rsid w:val="000234E5"/>
    <w:rsid w:val="000236F6"/>
    <w:rsid w:val="000238C1"/>
    <w:rsid w:val="00024D1D"/>
    <w:rsid w:val="00025D3A"/>
    <w:rsid w:val="000266A5"/>
    <w:rsid w:val="00032408"/>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3C64"/>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837"/>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1741"/>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3AD0"/>
    <w:rsid w:val="00353B49"/>
    <w:rsid w:val="0035574D"/>
    <w:rsid w:val="0036127F"/>
    <w:rsid w:val="0036335E"/>
    <w:rsid w:val="00365C5A"/>
    <w:rsid w:val="00365F20"/>
    <w:rsid w:val="003676B6"/>
    <w:rsid w:val="003679BA"/>
    <w:rsid w:val="003708E4"/>
    <w:rsid w:val="00371297"/>
    <w:rsid w:val="00373C83"/>
    <w:rsid w:val="00375741"/>
    <w:rsid w:val="003762C7"/>
    <w:rsid w:val="00382D2E"/>
    <w:rsid w:val="00383484"/>
    <w:rsid w:val="00383799"/>
    <w:rsid w:val="0038442E"/>
    <w:rsid w:val="00384FFD"/>
    <w:rsid w:val="003867A0"/>
    <w:rsid w:val="00386CC3"/>
    <w:rsid w:val="00386D84"/>
    <w:rsid w:val="003900D7"/>
    <w:rsid w:val="003913D0"/>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E714A"/>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BEE"/>
    <w:rsid w:val="00411D6C"/>
    <w:rsid w:val="004120BA"/>
    <w:rsid w:val="004152EC"/>
    <w:rsid w:val="0041662D"/>
    <w:rsid w:val="0042207C"/>
    <w:rsid w:val="0042344A"/>
    <w:rsid w:val="004238F2"/>
    <w:rsid w:val="0042391E"/>
    <w:rsid w:val="00423DBF"/>
    <w:rsid w:val="004247E0"/>
    <w:rsid w:val="00425D69"/>
    <w:rsid w:val="004263B3"/>
    <w:rsid w:val="00426774"/>
    <w:rsid w:val="0042696F"/>
    <w:rsid w:val="00427635"/>
    <w:rsid w:val="0042791B"/>
    <w:rsid w:val="004300C3"/>
    <w:rsid w:val="004301B5"/>
    <w:rsid w:val="00430B1C"/>
    <w:rsid w:val="004326F5"/>
    <w:rsid w:val="00433187"/>
    <w:rsid w:val="00433DB6"/>
    <w:rsid w:val="00436D0A"/>
    <w:rsid w:val="00437B49"/>
    <w:rsid w:val="00437F01"/>
    <w:rsid w:val="00441BD6"/>
    <w:rsid w:val="004445CA"/>
    <w:rsid w:val="004447D8"/>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0E10"/>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52BB"/>
    <w:rsid w:val="00565AA1"/>
    <w:rsid w:val="005711BD"/>
    <w:rsid w:val="005735A5"/>
    <w:rsid w:val="00573EC5"/>
    <w:rsid w:val="005753AC"/>
    <w:rsid w:val="00576FEF"/>
    <w:rsid w:val="0057729B"/>
    <w:rsid w:val="00580F2B"/>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5BB6"/>
    <w:rsid w:val="005A63D4"/>
    <w:rsid w:val="005A664F"/>
    <w:rsid w:val="005A66AB"/>
    <w:rsid w:val="005A705F"/>
    <w:rsid w:val="005B019E"/>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46BE"/>
    <w:rsid w:val="00607337"/>
    <w:rsid w:val="00610B39"/>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4E08"/>
    <w:rsid w:val="006556CC"/>
    <w:rsid w:val="00655E30"/>
    <w:rsid w:val="00655EA2"/>
    <w:rsid w:val="00657051"/>
    <w:rsid w:val="00661BE3"/>
    <w:rsid w:val="006673ED"/>
    <w:rsid w:val="00670C09"/>
    <w:rsid w:val="00671198"/>
    <w:rsid w:val="00671AA7"/>
    <w:rsid w:val="00674AB2"/>
    <w:rsid w:val="00676741"/>
    <w:rsid w:val="006768BD"/>
    <w:rsid w:val="006770EE"/>
    <w:rsid w:val="00680750"/>
    <w:rsid w:val="006808D3"/>
    <w:rsid w:val="0068254B"/>
    <w:rsid w:val="00682B30"/>
    <w:rsid w:val="00684058"/>
    <w:rsid w:val="00684477"/>
    <w:rsid w:val="00687623"/>
    <w:rsid w:val="00690232"/>
    <w:rsid w:val="0069190C"/>
    <w:rsid w:val="006931C2"/>
    <w:rsid w:val="006948A6"/>
    <w:rsid w:val="00695FCA"/>
    <w:rsid w:val="00696302"/>
    <w:rsid w:val="00696417"/>
    <w:rsid w:val="0069719F"/>
    <w:rsid w:val="006A3787"/>
    <w:rsid w:val="006A46CD"/>
    <w:rsid w:val="006A6C5E"/>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3EC8"/>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22E"/>
    <w:rsid w:val="00716AAB"/>
    <w:rsid w:val="0072024F"/>
    <w:rsid w:val="0072669B"/>
    <w:rsid w:val="00727FD9"/>
    <w:rsid w:val="0073095F"/>
    <w:rsid w:val="00732DAD"/>
    <w:rsid w:val="0073478C"/>
    <w:rsid w:val="00736A22"/>
    <w:rsid w:val="00737842"/>
    <w:rsid w:val="00737E7B"/>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156B"/>
    <w:rsid w:val="00782A7E"/>
    <w:rsid w:val="007837A3"/>
    <w:rsid w:val="0078419C"/>
    <w:rsid w:val="00784C20"/>
    <w:rsid w:val="00790D7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59A"/>
    <w:rsid w:val="007C4641"/>
    <w:rsid w:val="007C6256"/>
    <w:rsid w:val="007C6A91"/>
    <w:rsid w:val="007C7F31"/>
    <w:rsid w:val="007D0C18"/>
    <w:rsid w:val="007D107C"/>
    <w:rsid w:val="007D2752"/>
    <w:rsid w:val="007D2926"/>
    <w:rsid w:val="007D328D"/>
    <w:rsid w:val="007D41CE"/>
    <w:rsid w:val="007D679E"/>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6C"/>
    <w:rsid w:val="00817E7F"/>
    <w:rsid w:val="00820B3E"/>
    <w:rsid w:val="008227DF"/>
    <w:rsid w:val="00823693"/>
    <w:rsid w:val="00823798"/>
    <w:rsid w:val="008239B8"/>
    <w:rsid w:val="00823AF0"/>
    <w:rsid w:val="00825C7C"/>
    <w:rsid w:val="00826FEA"/>
    <w:rsid w:val="00827AF2"/>
    <w:rsid w:val="00830F32"/>
    <w:rsid w:val="00831EF4"/>
    <w:rsid w:val="00832A80"/>
    <w:rsid w:val="008333B4"/>
    <w:rsid w:val="00833AD9"/>
    <w:rsid w:val="0083451C"/>
    <w:rsid w:val="0083607E"/>
    <w:rsid w:val="00837EF9"/>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32B2"/>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49E"/>
    <w:rsid w:val="0091654D"/>
    <w:rsid w:val="0091709B"/>
    <w:rsid w:val="00917872"/>
    <w:rsid w:val="0092009B"/>
    <w:rsid w:val="009217B3"/>
    <w:rsid w:val="0092294C"/>
    <w:rsid w:val="00927106"/>
    <w:rsid w:val="00931DB8"/>
    <w:rsid w:val="009325F8"/>
    <w:rsid w:val="009326B1"/>
    <w:rsid w:val="00937ADB"/>
    <w:rsid w:val="00937D41"/>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770BE"/>
    <w:rsid w:val="00A821D9"/>
    <w:rsid w:val="00A82580"/>
    <w:rsid w:val="00A83D93"/>
    <w:rsid w:val="00A85BD8"/>
    <w:rsid w:val="00A91D80"/>
    <w:rsid w:val="00A929A2"/>
    <w:rsid w:val="00A9307B"/>
    <w:rsid w:val="00A931F8"/>
    <w:rsid w:val="00A9370D"/>
    <w:rsid w:val="00A96229"/>
    <w:rsid w:val="00AA0D74"/>
    <w:rsid w:val="00AA1C8C"/>
    <w:rsid w:val="00AA1DE7"/>
    <w:rsid w:val="00AA1E41"/>
    <w:rsid w:val="00AA22FE"/>
    <w:rsid w:val="00AA61BC"/>
    <w:rsid w:val="00AA6562"/>
    <w:rsid w:val="00AA7A6C"/>
    <w:rsid w:val="00AA7BCE"/>
    <w:rsid w:val="00AB133C"/>
    <w:rsid w:val="00AB58BF"/>
    <w:rsid w:val="00AB596C"/>
    <w:rsid w:val="00AB60E6"/>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2B0"/>
    <w:rsid w:val="00BE2741"/>
    <w:rsid w:val="00BE52F3"/>
    <w:rsid w:val="00BF1037"/>
    <w:rsid w:val="00BF2D81"/>
    <w:rsid w:val="00BF3095"/>
    <w:rsid w:val="00BF42FD"/>
    <w:rsid w:val="00BF5F1F"/>
    <w:rsid w:val="00BF660A"/>
    <w:rsid w:val="00BF6E51"/>
    <w:rsid w:val="00C0019B"/>
    <w:rsid w:val="00C00F3A"/>
    <w:rsid w:val="00C017AA"/>
    <w:rsid w:val="00C01932"/>
    <w:rsid w:val="00C024B5"/>
    <w:rsid w:val="00C04BB4"/>
    <w:rsid w:val="00C04CFF"/>
    <w:rsid w:val="00C0714E"/>
    <w:rsid w:val="00C07657"/>
    <w:rsid w:val="00C10CAE"/>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6E3B"/>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41CC"/>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482C"/>
    <w:rsid w:val="00E0616E"/>
    <w:rsid w:val="00E066B9"/>
    <w:rsid w:val="00E06F89"/>
    <w:rsid w:val="00E10599"/>
    <w:rsid w:val="00E1059E"/>
    <w:rsid w:val="00E11147"/>
    <w:rsid w:val="00E11B69"/>
    <w:rsid w:val="00E12296"/>
    <w:rsid w:val="00E13080"/>
    <w:rsid w:val="00E137A6"/>
    <w:rsid w:val="00E140E2"/>
    <w:rsid w:val="00E16576"/>
    <w:rsid w:val="00E20F98"/>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4E5"/>
    <w:rsid w:val="00F65A1A"/>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C1618"/>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viñeta,titulo 5,Párrafo de lista1,본문1,GRÁFICOS,GRAFICO,List Paragraph (numbered (a)),WB Para,Titulo,List Paragraph 1,List-Bulleted,Fase,List Paragraph,Superíndice,BULLET Liste,Párrafo,centrado 10,MAP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viñeta Car,titulo 5 Car,Párrafo de lista1 Car,본문1 Car,GRÁFICOS Car,GRAFICO Car,List Paragraph (numbered (a)) Car,WB Para Car,Titulo Car,List Paragraph 1 Car,List-Bulleted Car,Fase Car,List Paragraph Car,Superíndice Car,Pá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ListParagraph1">
    <w:name w:val="List Paragraph1"/>
    <w:basedOn w:val="Normal"/>
    <w:uiPriority w:val="99"/>
    <w:rsid w:val="00580F2B"/>
    <w:pPr>
      <w:suppressAutoHyphens/>
      <w:spacing w:after="200" w:line="276" w:lineRule="auto"/>
      <w:ind w:left="720"/>
      <w:jc w:val="left"/>
    </w:pPr>
    <w:rPr>
      <w:rFonts w:ascii="Calibri" w:hAnsi="Calibri" w:cs="Calibri"/>
      <w:kern w:val="2"/>
      <w:sz w:val="22"/>
      <w:szCs w:val="22"/>
      <w:lang w:val="es-BO" w:eastAsia="en-US"/>
    </w:rPr>
  </w:style>
  <w:style w:type="paragraph" w:styleId="Subttulo">
    <w:name w:val="Subtitle"/>
    <w:basedOn w:val="Normal"/>
    <w:next w:val="Normal"/>
    <w:link w:val="SubttuloCar"/>
    <w:qFormat/>
    <w:rsid w:val="002E1741"/>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2E1741"/>
    <w:rPr>
      <w:rFonts w:ascii="Cambria" w:hAnsi="Cambria"/>
      <w:sz w:val="24"/>
      <w:szCs w:val="24"/>
      <w:lang w:val="es-ES" w:eastAsia="es-ES"/>
    </w:rPr>
  </w:style>
  <w:style w:type="character" w:customStyle="1" w:styleId="object">
    <w:name w:val="object"/>
    <w:basedOn w:val="Fuentedeprrafopredeter"/>
    <w:rsid w:val="002E1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viñeta,titulo 5,Párrafo de lista1,본문1,GRÁFICOS,GRAFICO,List Paragraph (numbered (a)),WB Para,Titulo,List Paragraph 1,List-Bulleted,Fase,List Paragraph,Superíndice,BULLET Liste,Párrafo,centrado 10,MAP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viñeta Car,titulo 5 Car,Párrafo de lista1 Car,본문1 Car,GRÁFICOS Car,GRAFICO Car,List Paragraph (numbered (a)) Car,WB Para Car,Titulo Car,List Paragraph 1 Car,List-Bulleted Car,Fase Car,List Paragraph Car,Superíndice Car,Pá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ListParagraph1">
    <w:name w:val="List Paragraph1"/>
    <w:basedOn w:val="Normal"/>
    <w:uiPriority w:val="99"/>
    <w:rsid w:val="00580F2B"/>
    <w:pPr>
      <w:suppressAutoHyphens/>
      <w:spacing w:after="200" w:line="276" w:lineRule="auto"/>
      <w:ind w:left="720"/>
      <w:jc w:val="left"/>
    </w:pPr>
    <w:rPr>
      <w:rFonts w:ascii="Calibri" w:hAnsi="Calibri" w:cs="Calibri"/>
      <w:kern w:val="2"/>
      <w:sz w:val="22"/>
      <w:szCs w:val="22"/>
      <w:lang w:val="es-BO" w:eastAsia="en-US"/>
    </w:rPr>
  </w:style>
  <w:style w:type="paragraph" w:styleId="Subttulo">
    <w:name w:val="Subtitle"/>
    <w:basedOn w:val="Normal"/>
    <w:next w:val="Normal"/>
    <w:link w:val="SubttuloCar"/>
    <w:qFormat/>
    <w:rsid w:val="002E1741"/>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2E1741"/>
    <w:rPr>
      <w:rFonts w:ascii="Cambria" w:hAnsi="Cambria"/>
      <w:sz w:val="24"/>
      <w:szCs w:val="24"/>
      <w:lang w:val="es-ES" w:eastAsia="es-ES"/>
    </w:rPr>
  </w:style>
  <w:style w:type="character" w:customStyle="1" w:styleId="object">
    <w:name w:val="object"/>
    <w:basedOn w:val="Fuentedeprrafopredeter"/>
    <w:rsid w:val="002E1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92D9-27AB-40AE-A2DE-A2EDD86F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33</Pages>
  <Words>12809</Words>
  <Characters>75140</Characters>
  <Application>Microsoft Office Word</Application>
  <DocSecurity>0</DocSecurity>
  <Lines>626</Lines>
  <Paragraphs>175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87774</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23</cp:revision>
  <cp:lastPrinted>2024-04-02T22:27:00Z</cp:lastPrinted>
  <dcterms:created xsi:type="dcterms:W3CDTF">2024-04-02T18:57:00Z</dcterms:created>
  <dcterms:modified xsi:type="dcterms:W3CDTF">2024-04-17T14:27:00Z</dcterms:modified>
</cp:coreProperties>
</file>